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BE" w:rsidRPr="00E91DBE" w:rsidRDefault="00E91DBE" w:rsidP="00371032">
      <w:pPr>
        <w:jc w:val="right"/>
        <w:rPr>
          <w:rFonts w:ascii="Arial" w:hAnsi="Arial" w:cs="Arial"/>
          <w:noProof/>
          <w:sz w:val="20"/>
          <w:szCs w:val="20"/>
          <w:lang w:eastAsia="ru-RU"/>
        </w:rPr>
      </w:pPr>
      <w:r w:rsidRPr="00E91DBE">
        <w:rPr>
          <w:rFonts w:ascii="Arial" w:hAnsi="Arial" w:cs="Arial"/>
          <w:noProof/>
          <w:sz w:val="20"/>
          <w:szCs w:val="20"/>
          <w:lang w:eastAsia="ru-RU"/>
        </w:rPr>
        <w:t>Перевод с английского языка на русский язык</w:t>
      </w:r>
    </w:p>
    <w:p w:rsidR="00E91DBE" w:rsidRPr="00E91DBE" w:rsidRDefault="00E91DBE" w:rsidP="001C04AC">
      <w:pPr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52342" cy="48598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410" cy="485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DBE" w:rsidRPr="002B507B" w:rsidRDefault="00E91DBE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922933" cy="808153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01" cy="80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01A" w:rsidRPr="002B507B" w:rsidRDefault="006233F3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П</w:t>
      </w:r>
      <w:r w:rsidR="00A4201A" w:rsidRPr="002B507B">
        <w:rPr>
          <w:rFonts w:ascii="Arial" w:hAnsi="Arial" w:cs="Arial"/>
          <w:sz w:val="24"/>
          <w:szCs w:val="24"/>
        </w:rPr>
        <w:t>еред применением ознакомьтесь с инструкцией. Основное назначение данного устройства</w:t>
      </w:r>
      <w:r w:rsidR="002B50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201A" w:rsidRPr="002B507B">
        <w:rPr>
          <w:rFonts w:ascii="Arial" w:hAnsi="Arial" w:cs="Arial"/>
          <w:sz w:val="24"/>
          <w:szCs w:val="24"/>
        </w:rPr>
        <w:t>–</w:t>
      </w:r>
      <w:r w:rsidRPr="002B507B">
        <w:rPr>
          <w:rFonts w:ascii="Arial" w:hAnsi="Arial" w:cs="Arial"/>
          <w:sz w:val="24"/>
          <w:szCs w:val="24"/>
        </w:rPr>
        <w:t>и</w:t>
      </w:r>
      <w:proofErr w:type="gramEnd"/>
      <w:r w:rsidRPr="002B507B">
        <w:rPr>
          <w:rFonts w:ascii="Arial" w:hAnsi="Arial" w:cs="Arial"/>
          <w:sz w:val="24"/>
          <w:szCs w:val="24"/>
        </w:rPr>
        <w:t>спользование в стоматологических клиниках и кабинетах</w:t>
      </w:r>
      <w:r w:rsidR="002B507B">
        <w:rPr>
          <w:rFonts w:ascii="Arial" w:hAnsi="Arial" w:cs="Arial"/>
          <w:sz w:val="24"/>
          <w:szCs w:val="24"/>
        </w:rPr>
        <w:t>.</w:t>
      </w:r>
    </w:p>
    <w:p w:rsidR="00AA656C" w:rsidRPr="002B507B" w:rsidRDefault="00A4201A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Спасибо за приобретение данного устройства.</w:t>
      </w:r>
      <w:r w:rsidR="006619FE" w:rsidRPr="002B507B">
        <w:rPr>
          <w:rFonts w:ascii="Arial" w:hAnsi="Arial" w:cs="Arial"/>
          <w:sz w:val="24"/>
          <w:szCs w:val="24"/>
        </w:rPr>
        <w:t xml:space="preserve"> Для безопасной эксплуатации устройства, п</w:t>
      </w:r>
      <w:r w:rsidRPr="002B507B">
        <w:rPr>
          <w:rFonts w:ascii="Arial" w:hAnsi="Arial" w:cs="Arial"/>
          <w:sz w:val="24"/>
          <w:szCs w:val="24"/>
        </w:rPr>
        <w:t xml:space="preserve">еред </w:t>
      </w:r>
      <w:r w:rsidR="009B1010" w:rsidRPr="002B507B">
        <w:rPr>
          <w:rFonts w:ascii="Arial" w:hAnsi="Arial" w:cs="Arial"/>
          <w:sz w:val="24"/>
          <w:szCs w:val="24"/>
        </w:rPr>
        <w:t>использованием</w:t>
      </w:r>
      <w:r w:rsidRPr="002B507B">
        <w:rPr>
          <w:rFonts w:ascii="Arial" w:hAnsi="Arial" w:cs="Arial"/>
          <w:sz w:val="24"/>
          <w:szCs w:val="24"/>
        </w:rPr>
        <w:t xml:space="preserve"> ознакомьтесь </w:t>
      </w:r>
      <w:r w:rsidR="009B1010" w:rsidRPr="002B507B">
        <w:rPr>
          <w:rFonts w:ascii="Arial" w:hAnsi="Arial" w:cs="Arial"/>
          <w:sz w:val="24"/>
          <w:szCs w:val="24"/>
        </w:rPr>
        <w:t>с</w:t>
      </w:r>
      <w:r w:rsidR="00E47988" w:rsidRPr="002B507B">
        <w:rPr>
          <w:rFonts w:ascii="Arial" w:hAnsi="Arial" w:cs="Arial"/>
          <w:sz w:val="24"/>
          <w:szCs w:val="24"/>
        </w:rPr>
        <w:t xml:space="preserve"> руково</w:t>
      </w:r>
      <w:r w:rsidR="006619FE" w:rsidRPr="002B507B">
        <w:rPr>
          <w:rFonts w:ascii="Arial" w:hAnsi="Arial" w:cs="Arial"/>
          <w:sz w:val="24"/>
          <w:szCs w:val="24"/>
        </w:rPr>
        <w:t>дством</w:t>
      </w:r>
      <w:r w:rsidR="00E47988" w:rsidRPr="002B507B">
        <w:rPr>
          <w:rFonts w:ascii="Arial" w:hAnsi="Arial" w:cs="Arial"/>
          <w:sz w:val="24"/>
          <w:szCs w:val="24"/>
        </w:rPr>
        <w:t xml:space="preserve">. Сохраняйте данное руководство </w:t>
      </w:r>
      <w:r w:rsidR="006233F3" w:rsidRPr="002B507B">
        <w:rPr>
          <w:rFonts w:ascii="Arial" w:hAnsi="Arial" w:cs="Arial"/>
          <w:sz w:val="24"/>
          <w:szCs w:val="24"/>
        </w:rPr>
        <w:t>на</w:t>
      </w:r>
      <w:r w:rsidR="00E91DBE" w:rsidRPr="002B507B">
        <w:rPr>
          <w:rFonts w:ascii="Arial" w:hAnsi="Arial" w:cs="Arial"/>
          <w:sz w:val="24"/>
          <w:szCs w:val="24"/>
        </w:rPr>
        <w:t xml:space="preserve"> </w:t>
      </w:r>
      <w:r w:rsidR="006233F3" w:rsidRPr="002B507B">
        <w:rPr>
          <w:rFonts w:ascii="Arial" w:hAnsi="Arial" w:cs="Arial"/>
          <w:sz w:val="24"/>
          <w:szCs w:val="24"/>
        </w:rPr>
        <w:t>протяжении всего срока эксплуатации.</w:t>
      </w:r>
    </w:p>
    <w:p w:rsidR="009B1010" w:rsidRPr="002B507B" w:rsidRDefault="009B1010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Производитель не несет ответственности в случае несоблюдения пользователем данных инструкций.</w:t>
      </w:r>
    </w:p>
    <w:p w:rsidR="006233F3" w:rsidRPr="002B507B" w:rsidRDefault="009B1010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Для улучшения качества изделия, производитель оставляет за собой право вносить изменения в конструкцию устройства</w:t>
      </w:r>
      <w:r w:rsidR="006233F3" w:rsidRPr="002B507B">
        <w:rPr>
          <w:rFonts w:ascii="Arial" w:hAnsi="Arial" w:cs="Arial"/>
          <w:sz w:val="24"/>
          <w:szCs w:val="24"/>
        </w:rPr>
        <w:t xml:space="preserve"> для улучшения качества изделия.</w:t>
      </w:r>
    </w:p>
    <w:p w:rsidR="009B1010" w:rsidRPr="002B507B" w:rsidRDefault="004D579B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Предостав</w:t>
      </w:r>
      <w:r w:rsidR="006233F3" w:rsidRPr="002B507B">
        <w:rPr>
          <w:rFonts w:ascii="Arial" w:hAnsi="Arial" w:cs="Arial"/>
          <w:sz w:val="24"/>
          <w:szCs w:val="24"/>
        </w:rPr>
        <w:t>ь</w:t>
      </w:r>
      <w:r w:rsidRPr="002B507B">
        <w:rPr>
          <w:rFonts w:ascii="Arial" w:hAnsi="Arial" w:cs="Arial"/>
          <w:sz w:val="24"/>
          <w:szCs w:val="24"/>
        </w:rPr>
        <w:t>те нам название устройства, модель, тип неисправности и контактные данные (тел</w:t>
      </w:r>
      <w:proofErr w:type="gramStart"/>
      <w:r w:rsidR="002B507B">
        <w:rPr>
          <w:rFonts w:ascii="Arial" w:hAnsi="Arial" w:cs="Arial"/>
          <w:sz w:val="24"/>
          <w:szCs w:val="24"/>
        </w:rPr>
        <w:t>.н</w:t>
      </w:r>
      <w:proofErr w:type="gramEnd"/>
      <w:r w:rsidR="002B507B">
        <w:rPr>
          <w:rFonts w:ascii="Arial" w:hAnsi="Arial" w:cs="Arial"/>
          <w:sz w:val="24"/>
          <w:szCs w:val="24"/>
        </w:rPr>
        <w:t>омер</w:t>
      </w:r>
      <w:r w:rsidRPr="002B507B">
        <w:rPr>
          <w:rFonts w:ascii="Arial" w:hAnsi="Arial" w:cs="Arial"/>
          <w:sz w:val="24"/>
          <w:szCs w:val="24"/>
        </w:rPr>
        <w:t xml:space="preserve">, </w:t>
      </w:r>
      <w:r w:rsidRPr="002B507B">
        <w:rPr>
          <w:rFonts w:ascii="Arial" w:hAnsi="Arial" w:cs="Arial"/>
          <w:sz w:val="24"/>
          <w:szCs w:val="24"/>
          <w:lang w:val="en-US"/>
        </w:rPr>
        <w:t>email</w:t>
      </w:r>
      <w:r w:rsidRPr="002B507B">
        <w:rPr>
          <w:rFonts w:ascii="Arial" w:hAnsi="Arial" w:cs="Arial"/>
          <w:sz w:val="24"/>
          <w:szCs w:val="24"/>
        </w:rPr>
        <w:t xml:space="preserve"> и т.п.) и м</w:t>
      </w:r>
      <w:r w:rsidR="009B1010" w:rsidRPr="002B507B">
        <w:rPr>
          <w:rFonts w:ascii="Arial" w:hAnsi="Arial" w:cs="Arial"/>
          <w:sz w:val="24"/>
          <w:szCs w:val="24"/>
        </w:rPr>
        <w:t>ы обеспечим квалифицированную кон</w:t>
      </w:r>
      <w:r w:rsidR="00284804" w:rsidRPr="002B507B">
        <w:rPr>
          <w:rFonts w:ascii="Arial" w:hAnsi="Arial" w:cs="Arial"/>
          <w:sz w:val="24"/>
          <w:szCs w:val="24"/>
        </w:rPr>
        <w:t>сультацию и оперативное обслуживание</w:t>
      </w:r>
      <w:r w:rsidRPr="002B507B">
        <w:rPr>
          <w:rFonts w:ascii="Arial" w:hAnsi="Arial" w:cs="Arial"/>
          <w:sz w:val="24"/>
          <w:szCs w:val="24"/>
        </w:rPr>
        <w:t>.</w:t>
      </w:r>
    </w:p>
    <w:p w:rsidR="00E91DBE" w:rsidRPr="002B507B" w:rsidRDefault="00E91DBE" w:rsidP="001C04AC">
      <w:pPr>
        <w:rPr>
          <w:rFonts w:ascii="Arial" w:hAnsi="Arial" w:cs="Arial"/>
          <w:b/>
          <w:sz w:val="24"/>
          <w:szCs w:val="24"/>
        </w:rPr>
      </w:pPr>
    </w:p>
    <w:p w:rsidR="00E91DBE" w:rsidRDefault="00E91DBE" w:rsidP="001C04AC">
      <w:pPr>
        <w:rPr>
          <w:rFonts w:ascii="Arial" w:hAnsi="Arial" w:cs="Arial"/>
          <w:b/>
          <w:sz w:val="20"/>
          <w:szCs w:val="20"/>
        </w:rPr>
      </w:pPr>
    </w:p>
    <w:p w:rsidR="009B1010" w:rsidRPr="00E91DBE" w:rsidRDefault="005D76A7" w:rsidP="001C04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413385" cy="381635"/>
            <wp:effectExtent l="19050" t="0" r="5715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160" w:rsidRPr="00E91DBE">
        <w:rPr>
          <w:rFonts w:ascii="Arial" w:hAnsi="Arial" w:cs="Arial"/>
          <w:b/>
          <w:sz w:val="20"/>
          <w:szCs w:val="20"/>
        </w:rPr>
        <w:t>Г</w:t>
      </w:r>
      <w:r w:rsidR="002B507B">
        <w:rPr>
          <w:rFonts w:ascii="Arial" w:hAnsi="Arial" w:cs="Arial"/>
          <w:b/>
          <w:sz w:val="20"/>
          <w:szCs w:val="20"/>
        </w:rPr>
        <w:t>А</w:t>
      </w:r>
      <w:r w:rsidR="002B507B" w:rsidRPr="00E91DBE">
        <w:rPr>
          <w:rFonts w:ascii="Arial" w:hAnsi="Arial" w:cs="Arial"/>
          <w:b/>
          <w:sz w:val="20"/>
          <w:szCs w:val="20"/>
        </w:rPr>
        <w:t>РАНТИИ</w:t>
      </w:r>
    </w:p>
    <w:p w:rsidR="00671160" w:rsidRPr="002B507B" w:rsidRDefault="009950AD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 xml:space="preserve">Гарантия производителя распространяется на </w:t>
      </w:r>
      <w:r w:rsidR="00E91DBE" w:rsidRPr="002B507B">
        <w:rPr>
          <w:rFonts w:ascii="Arial" w:hAnsi="Arial" w:cs="Arial"/>
          <w:sz w:val="24"/>
          <w:szCs w:val="24"/>
        </w:rPr>
        <w:t>материалы,</w:t>
      </w:r>
      <w:r w:rsidRPr="002B507B">
        <w:rPr>
          <w:rFonts w:ascii="Arial" w:hAnsi="Arial" w:cs="Arial"/>
          <w:sz w:val="24"/>
          <w:szCs w:val="24"/>
        </w:rPr>
        <w:t xml:space="preserve"> из которых изготовлено устройство и сохранение эксплуатационных показателей в течение одного года с момента получения </w:t>
      </w:r>
      <w:proofErr w:type="spellStart"/>
      <w:proofErr w:type="gramStart"/>
      <w:r w:rsidRPr="002B507B">
        <w:rPr>
          <w:rFonts w:ascii="Arial" w:hAnsi="Arial" w:cs="Arial"/>
          <w:sz w:val="24"/>
          <w:szCs w:val="24"/>
        </w:rPr>
        <w:t>счет-фактуры</w:t>
      </w:r>
      <w:proofErr w:type="spellEnd"/>
      <w:proofErr w:type="gramEnd"/>
      <w:r w:rsidRPr="002B507B">
        <w:rPr>
          <w:rFonts w:ascii="Arial" w:hAnsi="Arial" w:cs="Arial"/>
          <w:sz w:val="24"/>
          <w:szCs w:val="24"/>
        </w:rPr>
        <w:t xml:space="preserve"> покупателем.</w:t>
      </w:r>
    </w:p>
    <w:p w:rsidR="006E6E0A" w:rsidRPr="002B507B" w:rsidRDefault="00671160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 xml:space="preserve">Гарантия не распространяется на </w:t>
      </w:r>
      <w:proofErr w:type="gramStart"/>
      <w:r w:rsidRPr="002B507B">
        <w:rPr>
          <w:rFonts w:ascii="Arial" w:hAnsi="Arial" w:cs="Arial"/>
          <w:sz w:val="24"/>
          <w:szCs w:val="24"/>
        </w:rPr>
        <w:t>неисправности</w:t>
      </w:r>
      <w:proofErr w:type="gramEnd"/>
      <w:r w:rsidRPr="002B507B">
        <w:rPr>
          <w:rFonts w:ascii="Arial" w:hAnsi="Arial" w:cs="Arial"/>
          <w:sz w:val="24"/>
          <w:szCs w:val="24"/>
        </w:rPr>
        <w:t xml:space="preserve"> вызванные неправильной установкой устройства, использованием не по назначению, неправильному обслуживанию и хранению, а также на расходные узлы и </w:t>
      </w:r>
      <w:r w:rsidR="00E91DBE" w:rsidRPr="002B507B">
        <w:rPr>
          <w:rFonts w:ascii="Arial" w:hAnsi="Arial" w:cs="Arial"/>
          <w:sz w:val="24"/>
          <w:szCs w:val="24"/>
        </w:rPr>
        <w:t>механизмы,</w:t>
      </w:r>
      <w:r w:rsidRPr="002B507B">
        <w:rPr>
          <w:rFonts w:ascii="Arial" w:hAnsi="Arial" w:cs="Arial"/>
          <w:sz w:val="24"/>
          <w:szCs w:val="24"/>
        </w:rPr>
        <w:t xml:space="preserve"> </w:t>
      </w:r>
      <w:r w:rsidR="003E6680" w:rsidRPr="002B507B">
        <w:rPr>
          <w:rFonts w:ascii="Arial" w:hAnsi="Arial" w:cs="Arial"/>
          <w:sz w:val="24"/>
          <w:szCs w:val="24"/>
        </w:rPr>
        <w:t xml:space="preserve">такие как подшипники, </w:t>
      </w:r>
      <w:r w:rsidR="00E1156A" w:rsidRPr="002B507B">
        <w:rPr>
          <w:rFonts w:ascii="Arial" w:hAnsi="Arial" w:cs="Arial"/>
          <w:sz w:val="24"/>
          <w:szCs w:val="24"/>
        </w:rPr>
        <w:t xml:space="preserve">корпус шпинделя, </w:t>
      </w:r>
      <w:r w:rsidR="006E6E0A" w:rsidRPr="002B507B">
        <w:rPr>
          <w:rFonts w:ascii="Arial" w:hAnsi="Arial" w:cs="Arial"/>
          <w:sz w:val="24"/>
          <w:szCs w:val="24"/>
        </w:rPr>
        <w:t>якоря и т.</w:t>
      </w:r>
      <w:r w:rsidR="00E1156A" w:rsidRPr="002B507B">
        <w:rPr>
          <w:rFonts w:ascii="Arial" w:hAnsi="Arial" w:cs="Arial"/>
          <w:sz w:val="24"/>
          <w:szCs w:val="24"/>
        </w:rPr>
        <w:t>п</w:t>
      </w:r>
      <w:r w:rsidR="006E6E0A" w:rsidRPr="002B507B">
        <w:rPr>
          <w:rFonts w:ascii="Arial" w:hAnsi="Arial" w:cs="Arial"/>
          <w:sz w:val="24"/>
          <w:szCs w:val="24"/>
        </w:rPr>
        <w:t xml:space="preserve">. Для получения гарантии необходимо предоставить информацию об условиях эксплуатации, серийный номер изделия и заверенную копию </w:t>
      </w:r>
      <w:proofErr w:type="spellStart"/>
      <w:proofErr w:type="gramStart"/>
      <w:r w:rsidR="006E6E0A" w:rsidRPr="002B507B">
        <w:rPr>
          <w:rFonts w:ascii="Arial" w:hAnsi="Arial" w:cs="Arial"/>
          <w:sz w:val="24"/>
          <w:szCs w:val="24"/>
        </w:rPr>
        <w:t>счет-фактуры</w:t>
      </w:r>
      <w:proofErr w:type="spellEnd"/>
      <w:proofErr w:type="gramEnd"/>
      <w:r w:rsidR="006E6E0A" w:rsidRPr="002B507B">
        <w:rPr>
          <w:rFonts w:ascii="Arial" w:hAnsi="Arial" w:cs="Arial"/>
          <w:sz w:val="24"/>
          <w:szCs w:val="24"/>
        </w:rPr>
        <w:t xml:space="preserve">. В случае наступления страхового события, производитель </w:t>
      </w:r>
      <w:r w:rsidR="00196D3F" w:rsidRPr="002B507B">
        <w:rPr>
          <w:rFonts w:ascii="Arial" w:hAnsi="Arial" w:cs="Arial"/>
          <w:sz w:val="24"/>
          <w:szCs w:val="24"/>
        </w:rPr>
        <w:t>производит ремонт или замену оборудования.</w:t>
      </w:r>
      <w:r w:rsidR="006E6E0A" w:rsidRPr="002B507B">
        <w:rPr>
          <w:rFonts w:ascii="Arial" w:hAnsi="Arial" w:cs="Arial"/>
          <w:sz w:val="24"/>
          <w:szCs w:val="24"/>
        </w:rPr>
        <w:t xml:space="preserve"> </w:t>
      </w:r>
    </w:p>
    <w:p w:rsidR="00AD6FFA" w:rsidRPr="00E91DBE" w:rsidRDefault="002B507B" w:rsidP="001C04AC">
      <w:pPr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</w:rPr>
        <w:t>ГАРАНТИЯ НЕ РАСПРОСТРАНЯЕТСЯ</w:t>
      </w:r>
    </w:p>
    <w:p w:rsidR="00D81FCD" w:rsidRPr="002B507B" w:rsidRDefault="00D81FCD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 xml:space="preserve">Использование не по назначению или неправильное использование </w:t>
      </w:r>
      <w:r w:rsidR="00741B75" w:rsidRPr="002B507B">
        <w:rPr>
          <w:rFonts w:ascii="Arial" w:hAnsi="Arial" w:cs="Arial"/>
          <w:sz w:val="24"/>
          <w:szCs w:val="24"/>
        </w:rPr>
        <w:t xml:space="preserve">и обслуживание, неправильное подключение электропитания (переменный ток), механические повреждения, использование сменных частей и расходных </w:t>
      </w:r>
      <w:proofErr w:type="gramStart"/>
      <w:r w:rsidR="00741B75" w:rsidRPr="002B507B">
        <w:rPr>
          <w:rFonts w:ascii="Arial" w:hAnsi="Arial" w:cs="Arial"/>
          <w:sz w:val="24"/>
          <w:szCs w:val="24"/>
        </w:rPr>
        <w:t>материалов</w:t>
      </w:r>
      <w:proofErr w:type="gramEnd"/>
      <w:r w:rsidR="00741B75" w:rsidRPr="002B507B">
        <w:rPr>
          <w:rFonts w:ascii="Arial" w:hAnsi="Arial" w:cs="Arial"/>
          <w:sz w:val="24"/>
          <w:szCs w:val="24"/>
        </w:rPr>
        <w:t xml:space="preserve"> не </w:t>
      </w:r>
      <w:r w:rsidR="00536916" w:rsidRPr="002B507B">
        <w:rPr>
          <w:rFonts w:ascii="Arial" w:hAnsi="Arial" w:cs="Arial"/>
          <w:sz w:val="24"/>
          <w:szCs w:val="24"/>
        </w:rPr>
        <w:t>с</w:t>
      </w:r>
      <w:r w:rsidR="00E1156A" w:rsidRPr="002B507B">
        <w:rPr>
          <w:rFonts w:ascii="Arial" w:hAnsi="Arial" w:cs="Arial"/>
          <w:sz w:val="24"/>
          <w:szCs w:val="24"/>
        </w:rPr>
        <w:t>п</w:t>
      </w:r>
      <w:r w:rsidR="00536916" w:rsidRPr="002B507B">
        <w:rPr>
          <w:rFonts w:ascii="Arial" w:hAnsi="Arial" w:cs="Arial"/>
          <w:sz w:val="24"/>
          <w:szCs w:val="24"/>
        </w:rPr>
        <w:t>ецифицированных производителем,</w:t>
      </w:r>
      <w:r w:rsidR="00741B75" w:rsidRPr="002B507B">
        <w:rPr>
          <w:rFonts w:ascii="Arial" w:hAnsi="Arial" w:cs="Arial"/>
          <w:sz w:val="24"/>
          <w:szCs w:val="24"/>
        </w:rPr>
        <w:t xml:space="preserve"> </w:t>
      </w:r>
      <w:r w:rsidR="00196D3F" w:rsidRPr="002B507B">
        <w:rPr>
          <w:rFonts w:ascii="Arial" w:hAnsi="Arial" w:cs="Arial"/>
          <w:sz w:val="24"/>
          <w:szCs w:val="24"/>
        </w:rPr>
        <w:t>отказы устройства после ремонта по замене расходных запчастей в мастерских не получивших подтверждение производителя (подшипники, редукторные узлы цанговый патрон якорь и т. п.)</w:t>
      </w:r>
      <w:r w:rsidR="002B507B">
        <w:rPr>
          <w:rFonts w:ascii="Arial" w:hAnsi="Arial" w:cs="Arial"/>
          <w:sz w:val="24"/>
          <w:szCs w:val="24"/>
        </w:rPr>
        <w:t>.</w:t>
      </w:r>
      <w:r w:rsidR="00196D3F" w:rsidRPr="002B507B">
        <w:rPr>
          <w:rFonts w:ascii="Arial" w:hAnsi="Arial" w:cs="Arial"/>
          <w:sz w:val="24"/>
          <w:szCs w:val="24"/>
        </w:rPr>
        <w:t xml:space="preserve"> </w:t>
      </w:r>
    </w:p>
    <w:p w:rsidR="006E61A5" w:rsidRPr="00E91DBE" w:rsidRDefault="006E61A5" w:rsidP="001C04AC">
      <w:pPr>
        <w:rPr>
          <w:rFonts w:ascii="Arial" w:hAnsi="Arial" w:cs="Arial"/>
          <w:sz w:val="20"/>
          <w:szCs w:val="20"/>
        </w:rPr>
      </w:pPr>
    </w:p>
    <w:p w:rsidR="006E61A5" w:rsidRPr="002B507B" w:rsidRDefault="002B507B" w:rsidP="001C04AC">
      <w:pPr>
        <w:rPr>
          <w:rFonts w:ascii="Arial" w:hAnsi="Arial" w:cs="Arial"/>
          <w:b/>
          <w:sz w:val="24"/>
          <w:szCs w:val="24"/>
        </w:rPr>
      </w:pPr>
      <w:r w:rsidRPr="002B507B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13385" cy="33401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6A7" w:rsidRPr="005D76A7">
        <w:rPr>
          <w:rFonts w:ascii="Arial" w:hAnsi="Arial" w:cs="Arial"/>
          <w:b/>
          <w:sz w:val="20"/>
          <w:szCs w:val="20"/>
        </w:rPr>
        <w:t>ПОДГОТОВКА И ПРИМЕНЕНИЕ</w:t>
      </w:r>
    </w:p>
    <w:p w:rsidR="006E61A5" w:rsidRPr="002B507B" w:rsidRDefault="009B1973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1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</w:t>
      </w:r>
      <w:r w:rsidR="006E61A5" w:rsidRPr="002B507B">
        <w:rPr>
          <w:rFonts w:ascii="Arial" w:hAnsi="Arial" w:cs="Arial"/>
          <w:sz w:val="24"/>
          <w:szCs w:val="24"/>
        </w:rPr>
        <w:t>Проверив, что</w:t>
      </w:r>
      <w:r w:rsidRPr="002B507B">
        <w:rPr>
          <w:rFonts w:ascii="Arial" w:hAnsi="Arial" w:cs="Arial"/>
          <w:sz w:val="24"/>
          <w:szCs w:val="24"/>
        </w:rPr>
        <w:t xml:space="preserve"> выключатель на блоке управления находился в положении выкл.(</w:t>
      </w:r>
      <w:r w:rsidRPr="002B507B">
        <w:rPr>
          <w:rFonts w:ascii="Arial" w:hAnsi="Arial" w:cs="Arial"/>
          <w:sz w:val="24"/>
          <w:szCs w:val="24"/>
          <w:lang w:val="en-US"/>
        </w:rPr>
        <w:t>off</w:t>
      </w:r>
      <w:r w:rsidRPr="002B507B">
        <w:rPr>
          <w:rFonts w:ascii="Arial" w:hAnsi="Arial" w:cs="Arial"/>
          <w:sz w:val="24"/>
          <w:szCs w:val="24"/>
        </w:rPr>
        <w:t>), подключите устройство к сети.</w:t>
      </w:r>
    </w:p>
    <w:p w:rsidR="009B1973" w:rsidRPr="002B507B" w:rsidRDefault="009B1973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2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Присо</w:t>
      </w:r>
      <w:r w:rsidR="0099479F" w:rsidRPr="002B507B">
        <w:rPr>
          <w:rFonts w:ascii="Arial" w:hAnsi="Arial" w:cs="Arial"/>
          <w:sz w:val="24"/>
          <w:szCs w:val="24"/>
        </w:rPr>
        <w:t>е</w:t>
      </w:r>
      <w:r w:rsidRPr="002B507B">
        <w:rPr>
          <w:rFonts w:ascii="Arial" w:hAnsi="Arial" w:cs="Arial"/>
          <w:sz w:val="24"/>
          <w:szCs w:val="24"/>
        </w:rPr>
        <w:t xml:space="preserve">дините наконечник </w:t>
      </w:r>
      <w:r w:rsidR="0099479F" w:rsidRPr="002B507B">
        <w:rPr>
          <w:rFonts w:ascii="Arial" w:hAnsi="Arial" w:cs="Arial"/>
          <w:sz w:val="24"/>
          <w:szCs w:val="24"/>
        </w:rPr>
        <w:t xml:space="preserve">к гнезду </w:t>
      </w:r>
      <w:r w:rsidRPr="002B507B">
        <w:rPr>
          <w:rFonts w:ascii="Arial" w:hAnsi="Arial" w:cs="Arial"/>
          <w:sz w:val="24"/>
          <w:szCs w:val="24"/>
        </w:rPr>
        <w:t>блока</w:t>
      </w:r>
      <w:r w:rsidR="0099479F" w:rsidRPr="002B507B">
        <w:rPr>
          <w:rFonts w:ascii="Arial" w:hAnsi="Arial" w:cs="Arial"/>
          <w:sz w:val="24"/>
          <w:szCs w:val="24"/>
        </w:rPr>
        <w:t xml:space="preserve"> </w:t>
      </w:r>
      <w:r w:rsidRPr="002B507B">
        <w:rPr>
          <w:rFonts w:ascii="Arial" w:hAnsi="Arial" w:cs="Arial"/>
          <w:sz w:val="24"/>
          <w:szCs w:val="24"/>
        </w:rPr>
        <w:t>управления.</w:t>
      </w:r>
    </w:p>
    <w:p w:rsidR="009B1973" w:rsidRPr="002B507B" w:rsidRDefault="009B1973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3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На блоке управления установите скорость на «0».</w:t>
      </w:r>
    </w:p>
    <w:p w:rsidR="009B1973" w:rsidRPr="002B507B" w:rsidRDefault="009B1973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4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507B">
        <w:rPr>
          <w:rFonts w:ascii="Arial" w:hAnsi="Arial" w:cs="Arial"/>
          <w:sz w:val="24"/>
          <w:szCs w:val="24"/>
        </w:rPr>
        <w:t>Проверьте</w:t>
      </w:r>
      <w:proofErr w:type="gramEnd"/>
      <w:r w:rsidRPr="002B507B">
        <w:rPr>
          <w:rFonts w:ascii="Arial" w:hAnsi="Arial" w:cs="Arial"/>
          <w:sz w:val="24"/>
          <w:szCs w:val="24"/>
        </w:rPr>
        <w:t xml:space="preserve"> надежно ли зафиксирован зажимной патрон на наконечнике</w:t>
      </w:r>
      <w:r w:rsidR="00E1656F" w:rsidRPr="002B507B">
        <w:rPr>
          <w:rFonts w:ascii="Arial" w:hAnsi="Arial" w:cs="Arial"/>
          <w:sz w:val="24"/>
          <w:szCs w:val="24"/>
        </w:rPr>
        <w:t xml:space="preserve"> поворотом ручки наконечника или надежности крепления бора. </w:t>
      </w:r>
      <w:r w:rsidR="00C30A8C" w:rsidRPr="002B507B">
        <w:rPr>
          <w:rFonts w:ascii="Arial" w:hAnsi="Arial" w:cs="Arial"/>
          <w:sz w:val="24"/>
          <w:szCs w:val="24"/>
        </w:rPr>
        <w:t>В случае с быстроз</w:t>
      </w:r>
      <w:r w:rsidR="00E57FD2" w:rsidRPr="002B507B">
        <w:rPr>
          <w:rFonts w:ascii="Arial" w:hAnsi="Arial" w:cs="Arial"/>
          <w:sz w:val="24"/>
          <w:szCs w:val="24"/>
        </w:rPr>
        <w:t>ажимным патроном или патроном для моделей</w:t>
      </w:r>
      <w:r w:rsidR="00C30A8C" w:rsidRPr="002B507B">
        <w:rPr>
          <w:rFonts w:ascii="Arial" w:hAnsi="Arial" w:cs="Arial"/>
          <w:sz w:val="24"/>
          <w:szCs w:val="24"/>
        </w:rPr>
        <w:t xml:space="preserve"> </w:t>
      </w:r>
      <w:r w:rsidR="0099479F" w:rsidRPr="002B507B">
        <w:rPr>
          <w:rFonts w:ascii="Arial" w:hAnsi="Arial" w:cs="Arial"/>
          <w:sz w:val="24"/>
          <w:szCs w:val="24"/>
          <w:lang w:val="en-US"/>
        </w:rPr>
        <w:t>Forte</w:t>
      </w:r>
      <w:r w:rsidR="0099479F" w:rsidRPr="002B507B">
        <w:rPr>
          <w:rFonts w:ascii="Arial" w:hAnsi="Arial" w:cs="Arial"/>
          <w:sz w:val="24"/>
          <w:szCs w:val="24"/>
        </w:rPr>
        <w:t>, 103</w:t>
      </w:r>
      <w:r w:rsidR="0099479F" w:rsidRPr="002B507B">
        <w:rPr>
          <w:rFonts w:ascii="Arial" w:hAnsi="Arial" w:cs="Arial"/>
          <w:sz w:val="24"/>
          <w:szCs w:val="24"/>
          <w:lang w:val="en-US"/>
        </w:rPr>
        <w:t>L</w:t>
      </w:r>
      <w:r w:rsidR="0099479F" w:rsidRPr="002B507B">
        <w:rPr>
          <w:rFonts w:ascii="Arial" w:hAnsi="Arial" w:cs="Arial"/>
          <w:sz w:val="24"/>
          <w:szCs w:val="24"/>
        </w:rPr>
        <w:t xml:space="preserve"> и 102</w:t>
      </w:r>
      <w:r w:rsidR="0099479F" w:rsidRPr="002B507B">
        <w:rPr>
          <w:rFonts w:ascii="Arial" w:hAnsi="Arial" w:cs="Arial"/>
          <w:sz w:val="24"/>
          <w:szCs w:val="24"/>
          <w:lang w:val="en-US"/>
        </w:rPr>
        <w:t>WL</w:t>
      </w:r>
      <w:r w:rsidR="0099479F" w:rsidRPr="002B507B">
        <w:rPr>
          <w:rFonts w:ascii="Arial" w:hAnsi="Arial" w:cs="Arial"/>
          <w:sz w:val="24"/>
          <w:szCs w:val="24"/>
        </w:rPr>
        <w:t xml:space="preserve">, </w:t>
      </w:r>
      <w:r w:rsidR="0099479F" w:rsidRPr="002B507B">
        <w:rPr>
          <w:rFonts w:ascii="Arial" w:hAnsi="Arial" w:cs="Arial"/>
          <w:sz w:val="24"/>
          <w:szCs w:val="24"/>
          <w:lang w:val="en-US"/>
        </w:rPr>
        <w:t>HP</w:t>
      </w:r>
      <w:r w:rsidR="00E57FD2" w:rsidRPr="002B507B">
        <w:rPr>
          <w:rFonts w:ascii="Arial" w:hAnsi="Arial" w:cs="Arial"/>
          <w:sz w:val="24"/>
          <w:szCs w:val="24"/>
        </w:rPr>
        <w:t>,</w:t>
      </w:r>
      <w:r w:rsidR="0099479F" w:rsidRPr="002B507B">
        <w:rPr>
          <w:rFonts w:ascii="Arial" w:hAnsi="Arial" w:cs="Arial"/>
          <w:sz w:val="24"/>
          <w:szCs w:val="24"/>
        </w:rPr>
        <w:t xml:space="preserve"> необходимо убедиться, что б</w:t>
      </w:r>
      <w:r w:rsidR="00E57FD2" w:rsidRPr="002B507B">
        <w:rPr>
          <w:rFonts w:ascii="Arial" w:hAnsi="Arial" w:cs="Arial"/>
          <w:sz w:val="24"/>
          <w:szCs w:val="24"/>
        </w:rPr>
        <w:t>у</w:t>
      </w:r>
      <w:r w:rsidR="0099479F" w:rsidRPr="002B507B">
        <w:rPr>
          <w:rFonts w:ascii="Arial" w:hAnsi="Arial" w:cs="Arial"/>
          <w:sz w:val="24"/>
          <w:szCs w:val="24"/>
        </w:rPr>
        <w:t>р надежно закреплен. Ослабление фиксации может произойти в процессе замены б</w:t>
      </w:r>
      <w:r w:rsidR="00E57FD2" w:rsidRPr="002B507B">
        <w:rPr>
          <w:rFonts w:ascii="Arial" w:hAnsi="Arial" w:cs="Arial"/>
          <w:sz w:val="24"/>
          <w:szCs w:val="24"/>
        </w:rPr>
        <w:t>у</w:t>
      </w:r>
      <w:r w:rsidR="0099479F" w:rsidRPr="002B507B">
        <w:rPr>
          <w:rFonts w:ascii="Arial" w:hAnsi="Arial" w:cs="Arial"/>
          <w:sz w:val="24"/>
          <w:szCs w:val="24"/>
        </w:rPr>
        <w:t>ра или патрона.</w:t>
      </w:r>
    </w:p>
    <w:p w:rsidR="00824CE1" w:rsidRPr="002B507B" w:rsidRDefault="00824CE1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5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Держа наконечник в одной руке, другой нажмите кнопку включателя на блоке управления.</w:t>
      </w:r>
    </w:p>
    <w:p w:rsidR="00824CE1" w:rsidRPr="002B507B" w:rsidRDefault="00824CE1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lastRenderedPageBreak/>
        <w:t>6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="002B507B">
        <w:rPr>
          <w:rFonts w:ascii="Arial" w:hAnsi="Arial" w:cs="Arial"/>
          <w:sz w:val="24"/>
          <w:szCs w:val="24"/>
        </w:rPr>
        <w:t xml:space="preserve"> </w:t>
      </w:r>
      <w:r w:rsidRPr="002B507B">
        <w:rPr>
          <w:rFonts w:ascii="Arial" w:hAnsi="Arial" w:cs="Arial"/>
          <w:sz w:val="24"/>
          <w:szCs w:val="24"/>
        </w:rPr>
        <w:t>Убедитесь в правильности работы наконечника</w:t>
      </w:r>
      <w:r w:rsidR="002B507B">
        <w:rPr>
          <w:rFonts w:ascii="Arial" w:hAnsi="Arial" w:cs="Arial"/>
          <w:sz w:val="24"/>
          <w:szCs w:val="24"/>
        </w:rPr>
        <w:t>,</w:t>
      </w:r>
      <w:r w:rsidRPr="002B507B">
        <w:rPr>
          <w:rFonts w:ascii="Arial" w:hAnsi="Arial" w:cs="Arial"/>
          <w:sz w:val="24"/>
          <w:szCs w:val="24"/>
        </w:rPr>
        <w:t xml:space="preserve"> используя регулировку скорости вращения.</w:t>
      </w:r>
    </w:p>
    <w:p w:rsidR="00824CE1" w:rsidRPr="002B507B" w:rsidRDefault="00824CE1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7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Отключите питание и присоедините педаль к блоку управления.</w:t>
      </w:r>
      <w:r w:rsidR="006604A4" w:rsidRPr="002B507B">
        <w:rPr>
          <w:rFonts w:ascii="Arial" w:hAnsi="Arial" w:cs="Arial"/>
          <w:sz w:val="24"/>
          <w:szCs w:val="24"/>
        </w:rPr>
        <w:t xml:space="preserve"> Проверьте правильность работы педали.</w:t>
      </w:r>
    </w:p>
    <w:p w:rsidR="006604A4" w:rsidRPr="002B507B" w:rsidRDefault="006604A4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8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Отключите питание и переключите направление вращения </w:t>
      </w:r>
      <w:proofErr w:type="gramStart"/>
      <w:r w:rsidRPr="002B507B">
        <w:rPr>
          <w:rFonts w:ascii="Arial" w:hAnsi="Arial" w:cs="Arial"/>
          <w:sz w:val="24"/>
          <w:szCs w:val="24"/>
        </w:rPr>
        <w:t>на</w:t>
      </w:r>
      <w:proofErr w:type="gramEnd"/>
      <w:r w:rsidRPr="002B507B">
        <w:rPr>
          <w:rFonts w:ascii="Arial" w:hAnsi="Arial" w:cs="Arial"/>
          <w:sz w:val="24"/>
          <w:szCs w:val="24"/>
        </w:rPr>
        <w:t xml:space="preserve"> обратное. </w:t>
      </w:r>
      <w:r w:rsidR="009802D0" w:rsidRPr="002B507B">
        <w:rPr>
          <w:rFonts w:ascii="Arial" w:hAnsi="Arial" w:cs="Arial"/>
          <w:sz w:val="24"/>
          <w:szCs w:val="24"/>
        </w:rPr>
        <w:t>Включите устройство и проверьте правильность работы.</w:t>
      </w:r>
    </w:p>
    <w:p w:rsidR="00E91DBE" w:rsidRDefault="00E91DBE" w:rsidP="001C04AC">
      <w:pPr>
        <w:rPr>
          <w:rFonts w:ascii="Arial" w:hAnsi="Arial" w:cs="Arial"/>
          <w:b/>
          <w:sz w:val="20"/>
          <w:szCs w:val="20"/>
        </w:rPr>
      </w:pPr>
    </w:p>
    <w:p w:rsidR="00B61E2C" w:rsidRDefault="00B61E2C" w:rsidP="001C04AC">
      <w:pPr>
        <w:rPr>
          <w:rFonts w:ascii="Arial" w:hAnsi="Arial" w:cs="Arial"/>
          <w:b/>
          <w:sz w:val="20"/>
          <w:szCs w:val="20"/>
        </w:rPr>
      </w:pPr>
    </w:p>
    <w:p w:rsidR="006B6945" w:rsidRPr="00E91DBE" w:rsidRDefault="00E91DBE" w:rsidP="001C04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605868" cy="524656"/>
            <wp:effectExtent l="19050" t="0" r="3732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13" cy="51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945" w:rsidRPr="00E91DBE">
        <w:rPr>
          <w:rFonts w:ascii="Arial" w:hAnsi="Arial" w:cs="Arial"/>
          <w:b/>
          <w:sz w:val="20"/>
          <w:szCs w:val="20"/>
        </w:rPr>
        <w:t>О</w:t>
      </w:r>
      <w:r w:rsidR="002B507B" w:rsidRPr="00E91DBE">
        <w:rPr>
          <w:rFonts w:ascii="Arial" w:hAnsi="Arial" w:cs="Arial"/>
          <w:b/>
          <w:sz w:val="20"/>
          <w:szCs w:val="20"/>
        </w:rPr>
        <w:t>СТОРОЖНО</w:t>
      </w:r>
    </w:p>
    <w:p w:rsidR="006B6945" w:rsidRPr="002B507B" w:rsidRDefault="006B6945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 xml:space="preserve">Отключайте </w:t>
      </w:r>
      <w:r w:rsidR="00E91DBE" w:rsidRPr="002B507B">
        <w:rPr>
          <w:rFonts w:ascii="Arial" w:hAnsi="Arial" w:cs="Arial"/>
          <w:sz w:val="24"/>
          <w:szCs w:val="24"/>
        </w:rPr>
        <w:t>питание,</w:t>
      </w:r>
      <w:r w:rsidRPr="002B507B">
        <w:rPr>
          <w:rFonts w:ascii="Arial" w:hAnsi="Arial" w:cs="Arial"/>
          <w:sz w:val="24"/>
          <w:szCs w:val="24"/>
        </w:rPr>
        <w:t xml:space="preserve"> когда устройство не используется</w:t>
      </w:r>
      <w:r w:rsidR="002B507B">
        <w:rPr>
          <w:rFonts w:ascii="Arial" w:hAnsi="Arial" w:cs="Arial"/>
          <w:sz w:val="24"/>
          <w:szCs w:val="24"/>
        </w:rPr>
        <w:t>.</w:t>
      </w:r>
    </w:p>
    <w:p w:rsidR="006B6945" w:rsidRPr="002B507B" w:rsidRDefault="00106CA7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1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Не используйте устройство в необорудованных помещениях и помещениях с избыточной влажностью.</w:t>
      </w:r>
    </w:p>
    <w:p w:rsidR="00106CA7" w:rsidRPr="002B507B" w:rsidRDefault="00336D61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2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Наш наконечник и педаль управления может быть использована только с нашим блоком управления.</w:t>
      </w:r>
    </w:p>
    <w:p w:rsidR="00336D61" w:rsidRPr="002B507B" w:rsidRDefault="00336D61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3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</w:t>
      </w:r>
      <w:r w:rsidR="00DF4898" w:rsidRPr="002B507B">
        <w:rPr>
          <w:rFonts w:ascii="Arial" w:hAnsi="Arial" w:cs="Arial"/>
          <w:sz w:val="24"/>
          <w:szCs w:val="24"/>
        </w:rPr>
        <w:t>Бур</w:t>
      </w:r>
    </w:p>
    <w:p w:rsidR="00DF4898" w:rsidRPr="002B507B" w:rsidRDefault="00DF4898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Диаметр бура 2,35мм (</w:t>
      </w:r>
      <w:r w:rsidRPr="002B507B">
        <w:rPr>
          <w:rFonts w:ascii="Arial" w:hAnsi="Arial" w:cs="Arial"/>
          <w:sz w:val="24"/>
          <w:szCs w:val="24"/>
          <w:lang w:val="en-US"/>
        </w:rPr>
        <w:t>ISO</w:t>
      </w:r>
      <w:r w:rsidRPr="002B507B">
        <w:rPr>
          <w:rFonts w:ascii="Arial" w:hAnsi="Arial" w:cs="Arial"/>
          <w:sz w:val="24"/>
          <w:szCs w:val="24"/>
        </w:rPr>
        <w:t>7785-2 Тип 2).</w:t>
      </w:r>
    </w:p>
    <w:p w:rsidR="00DF4898" w:rsidRPr="002B507B" w:rsidRDefault="00DF4898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Максимальная длина хвостовика бура 10мм.</w:t>
      </w:r>
    </w:p>
    <w:p w:rsidR="00DF4898" w:rsidRPr="002B507B" w:rsidRDefault="00FF2244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 xml:space="preserve">Зафиксированный бур должен выступать из патрона менее 35мм. Используйте буры соответствующие стандартам </w:t>
      </w:r>
      <w:r w:rsidRPr="002B507B">
        <w:rPr>
          <w:rFonts w:ascii="Arial" w:hAnsi="Arial" w:cs="Arial"/>
          <w:sz w:val="24"/>
          <w:szCs w:val="24"/>
          <w:lang w:val="en-US"/>
        </w:rPr>
        <w:t>ISO</w:t>
      </w:r>
      <w:r w:rsidRPr="002B507B">
        <w:rPr>
          <w:rFonts w:ascii="Arial" w:hAnsi="Arial" w:cs="Arial"/>
          <w:sz w:val="24"/>
          <w:szCs w:val="24"/>
        </w:rPr>
        <w:t>.</w:t>
      </w:r>
    </w:p>
    <w:p w:rsidR="00FF2244" w:rsidRPr="002B507B" w:rsidRDefault="00FF2244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 xml:space="preserve">Использование ржавых и </w:t>
      </w:r>
      <w:r w:rsidR="00533E10">
        <w:rPr>
          <w:rFonts w:ascii="Arial" w:hAnsi="Arial" w:cs="Arial"/>
          <w:sz w:val="24"/>
          <w:szCs w:val="24"/>
        </w:rPr>
        <w:t>изо</w:t>
      </w:r>
      <w:r w:rsidRPr="002B507B">
        <w:rPr>
          <w:rFonts w:ascii="Arial" w:hAnsi="Arial" w:cs="Arial"/>
          <w:sz w:val="24"/>
          <w:szCs w:val="24"/>
        </w:rPr>
        <w:t>гнутых буров могут привести к преждевременному износу подшипников.</w:t>
      </w:r>
    </w:p>
    <w:p w:rsidR="00FF2244" w:rsidRPr="002B507B" w:rsidRDefault="00FF2244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Устанавливайте безопасную скорость вращения и придерживайтесь других мер предосторожности</w:t>
      </w:r>
      <w:r w:rsidR="00533E10">
        <w:rPr>
          <w:rFonts w:ascii="Arial" w:hAnsi="Arial" w:cs="Arial"/>
          <w:sz w:val="24"/>
          <w:szCs w:val="24"/>
        </w:rPr>
        <w:t>,</w:t>
      </w:r>
      <w:r w:rsidRPr="002B507B">
        <w:rPr>
          <w:rFonts w:ascii="Arial" w:hAnsi="Arial" w:cs="Arial"/>
          <w:sz w:val="24"/>
          <w:szCs w:val="24"/>
        </w:rPr>
        <w:t xml:space="preserve"> рекомендованных производителем.</w:t>
      </w:r>
    </w:p>
    <w:p w:rsidR="00FF2244" w:rsidRPr="002B507B" w:rsidRDefault="00413995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4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Убедитесь в стабильности работы устройства, в том числе в отсутствии вибрации бура, на низких оборотах. Только после этого увеличивайте скорость вращения.</w:t>
      </w:r>
    </w:p>
    <w:p w:rsidR="00413995" w:rsidRPr="002B507B" w:rsidRDefault="00413995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5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</w:t>
      </w:r>
      <w:r w:rsidR="002A43B3" w:rsidRPr="002B507B">
        <w:rPr>
          <w:rFonts w:ascii="Arial" w:hAnsi="Arial" w:cs="Arial"/>
          <w:sz w:val="24"/>
          <w:szCs w:val="24"/>
        </w:rPr>
        <w:t>Следите за плавностью при регулировке оборотов.</w:t>
      </w:r>
    </w:p>
    <w:p w:rsidR="002A43B3" w:rsidRPr="002B507B" w:rsidRDefault="002A43B3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6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При напряжении 100/110</w:t>
      </w:r>
      <w:proofErr w:type="gramStart"/>
      <w:r w:rsidRPr="002B507B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2B507B">
        <w:rPr>
          <w:rFonts w:ascii="Arial" w:hAnsi="Arial" w:cs="Arial"/>
          <w:sz w:val="24"/>
          <w:szCs w:val="24"/>
        </w:rPr>
        <w:t xml:space="preserve"> используется предохранитель 5А при 220-230/240 В-2А.</w:t>
      </w:r>
    </w:p>
    <w:p w:rsidR="002A43B3" w:rsidRPr="002B507B" w:rsidRDefault="002A43B3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7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При замене бура отключайте питание устройства.</w:t>
      </w:r>
    </w:p>
    <w:p w:rsidR="003B3447" w:rsidRPr="002B507B" w:rsidRDefault="002A43B3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lastRenderedPageBreak/>
        <w:t>8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Избегайте падения наконечника. Это может привести к его повреждения или поломке.</w:t>
      </w:r>
      <w:r w:rsidR="003B3447" w:rsidRPr="002B507B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="003B3447" w:rsidRPr="002B507B">
        <w:rPr>
          <w:rFonts w:ascii="Arial" w:hAnsi="Arial" w:cs="Arial"/>
          <w:sz w:val="24"/>
          <w:szCs w:val="24"/>
        </w:rPr>
        <w:t>,</w:t>
      </w:r>
      <w:proofErr w:type="gramEnd"/>
      <w:r w:rsidR="003B3447" w:rsidRPr="002B507B">
        <w:rPr>
          <w:rFonts w:ascii="Arial" w:hAnsi="Arial" w:cs="Arial"/>
          <w:sz w:val="24"/>
          <w:szCs w:val="24"/>
        </w:rPr>
        <w:t xml:space="preserve"> если это произошло, проверьте не погнулся ли бур и не греется ли наконечник при вращении на низких оборотах.</w:t>
      </w:r>
    </w:p>
    <w:p w:rsidR="002A43B3" w:rsidRPr="002B507B" w:rsidRDefault="000779CF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9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="00B86B93" w:rsidRPr="002B507B">
        <w:rPr>
          <w:rFonts w:ascii="Arial" w:hAnsi="Arial" w:cs="Arial"/>
          <w:sz w:val="24"/>
          <w:szCs w:val="24"/>
        </w:rPr>
        <w:t xml:space="preserve"> </w:t>
      </w:r>
      <w:r w:rsidRPr="002B507B">
        <w:rPr>
          <w:rFonts w:ascii="Arial" w:hAnsi="Arial" w:cs="Arial"/>
          <w:sz w:val="24"/>
          <w:szCs w:val="24"/>
        </w:rPr>
        <w:t>При обнаружении неисправностей в работе наконечника</w:t>
      </w:r>
      <w:r w:rsidR="00533E10">
        <w:rPr>
          <w:rFonts w:ascii="Arial" w:hAnsi="Arial" w:cs="Arial"/>
          <w:sz w:val="24"/>
          <w:szCs w:val="24"/>
        </w:rPr>
        <w:t>,</w:t>
      </w:r>
      <w:r w:rsidR="003B3447" w:rsidRPr="002B507B">
        <w:rPr>
          <w:rFonts w:ascii="Arial" w:hAnsi="Arial" w:cs="Arial"/>
          <w:sz w:val="24"/>
          <w:szCs w:val="24"/>
        </w:rPr>
        <w:t xml:space="preserve"> </w:t>
      </w:r>
      <w:r w:rsidR="003B20F8" w:rsidRPr="002B507B">
        <w:rPr>
          <w:rFonts w:ascii="Arial" w:hAnsi="Arial" w:cs="Arial"/>
          <w:sz w:val="24"/>
          <w:szCs w:val="24"/>
        </w:rPr>
        <w:t>необходимо произвести его ремонт.</w:t>
      </w:r>
    </w:p>
    <w:p w:rsidR="003B20F8" w:rsidRPr="002B507B" w:rsidRDefault="00B86B93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10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Не включайте устройство при открыт</w:t>
      </w:r>
      <w:r w:rsidR="00B61E2C">
        <w:rPr>
          <w:rFonts w:ascii="Arial" w:hAnsi="Arial" w:cs="Arial"/>
          <w:sz w:val="24"/>
          <w:szCs w:val="24"/>
        </w:rPr>
        <w:t>ом цанговом</w:t>
      </w:r>
      <w:r w:rsidRPr="002B507B">
        <w:rPr>
          <w:rFonts w:ascii="Arial" w:hAnsi="Arial" w:cs="Arial"/>
          <w:sz w:val="24"/>
          <w:szCs w:val="24"/>
        </w:rPr>
        <w:t xml:space="preserve"> патроне наконечник</w:t>
      </w:r>
      <w:r w:rsidR="00B61E2C">
        <w:rPr>
          <w:rFonts w:ascii="Arial" w:hAnsi="Arial" w:cs="Arial"/>
          <w:sz w:val="24"/>
          <w:szCs w:val="24"/>
        </w:rPr>
        <w:t>а</w:t>
      </w:r>
      <w:r w:rsidRPr="002B507B">
        <w:rPr>
          <w:rFonts w:ascii="Arial" w:hAnsi="Arial" w:cs="Arial"/>
          <w:sz w:val="24"/>
          <w:szCs w:val="24"/>
        </w:rPr>
        <w:t xml:space="preserve"> </w:t>
      </w:r>
      <w:r w:rsidR="00533E10" w:rsidRPr="002B507B">
        <w:rPr>
          <w:rFonts w:ascii="Arial" w:hAnsi="Arial" w:cs="Arial"/>
          <w:sz w:val="24"/>
          <w:szCs w:val="24"/>
        </w:rPr>
        <w:t>- э</w:t>
      </w:r>
      <w:r w:rsidRPr="002B507B">
        <w:rPr>
          <w:rFonts w:ascii="Arial" w:hAnsi="Arial" w:cs="Arial"/>
          <w:sz w:val="24"/>
          <w:szCs w:val="24"/>
        </w:rPr>
        <w:t>то может привести к короткому замыканию.</w:t>
      </w:r>
    </w:p>
    <w:p w:rsidR="00B86B93" w:rsidRPr="002B507B" w:rsidRDefault="004C7CB0" w:rsidP="001C04AC">
      <w:pPr>
        <w:rPr>
          <w:rFonts w:ascii="Arial" w:hAnsi="Arial" w:cs="Arial"/>
          <w:sz w:val="24"/>
          <w:szCs w:val="24"/>
        </w:rPr>
      </w:pPr>
      <w:r w:rsidRPr="002B507B">
        <w:rPr>
          <w:rFonts w:ascii="Arial" w:hAnsi="Arial" w:cs="Arial"/>
          <w:sz w:val="24"/>
          <w:szCs w:val="24"/>
        </w:rPr>
        <w:t>11</w:t>
      </w:r>
      <w:r w:rsidR="00E91DBE" w:rsidRPr="002B507B">
        <w:rPr>
          <w:rFonts w:ascii="Arial" w:hAnsi="Arial" w:cs="Arial"/>
          <w:sz w:val="24"/>
          <w:szCs w:val="24"/>
        </w:rPr>
        <w:t>.</w:t>
      </w:r>
      <w:r w:rsidRPr="002B507B">
        <w:rPr>
          <w:rFonts w:ascii="Arial" w:hAnsi="Arial" w:cs="Arial"/>
          <w:sz w:val="24"/>
          <w:szCs w:val="24"/>
        </w:rPr>
        <w:t xml:space="preserve"> При включении устройства в розетку</w:t>
      </w:r>
      <w:r w:rsidR="00533E10">
        <w:rPr>
          <w:rFonts w:ascii="Arial" w:hAnsi="Arial" w:cs="Arial"/>
          <w:sz w:val="24"/>
          <w:szCs w:val="24"/>
        </w:rPr>
        <w:t xml:space="preserve"> </w:t>
      </w:r>
      <w:r w:rsidRPr="002B507B">
        <w:rPr>
          <w:rFonts w:ascii="Arial" w:hAnsi="Arial" w:cs="Arial"/>
          <w:sz w:val="24"/>
          <w:szCs w:val="24"/>
        </w:rPr>
        <w:t>убедитесь</w:t>
      </w:r>
      <w:r w:rsidR="00B61E2C">
        <w:rPr>
          <w:rFonts w:ascii="Arial" w:hAnsi="Arial" w:cs="Arial"/>
          <w:sz w:val="24"/>
          <w:szCs w:val="24"/>
        </w:rPr>
        <w:t>,</w:t>
      </w:r>
      <w:r w:rsidRPr="002B507B">
        <w:rPr>
          <w:rFonts w:ascii="Arial" w:hAnsi="Arial" w:cs="Arial"/>
          <w:sz w:val="24"/>
          <w:szCs w:val="24"/>
        </w:rPr>
        <w:t xml:space="preserve"> что переключатель на блоке управления находится в положении </w:t>
      </w:r>
      <w:proofErr w:type="spellStart"/>
      <w:proofErr w:type="gramStart"/>
      <w:r w:rsidRPr="002B507B">
        <w:rPr>
          <w:rFonts w:ascii="Arial" w:hAnsi="Arial" w:cs="Arial"/>
          <w:sz w:val="24"/>
          <w:szCs w:val="24"/>
        </w:rPr>
        <w:t>выкл</w:t>
      </w:r>
      <w:proofErr w:type="spellEnd"/>
      <w:proofErr w:type="gramEnd"/>
      <w:r w:rsidRPr="002B507B">
        <w:rPr>
          <w:rFonts w:ascii="Arial" w:hAnsi="Arial" w:cs="Arial"/>
          <w:sz w:val="24"/>
          <w:szCs w:val="24"/>
        </w:rPr>
        <w:t>(</w:t>
      </w:r>
      <w:r w:rsidRPr="002B507B">
        <w:rPr>
          <w:rFonts w:ascii="Arial" w:hAnsi="Arial" w:cs="Arial"/>
          <w:sz w:val="24"/>
          <w:szCs w:val="24"/>
          <w:lang w:val="en-US"/>
        </w:rPr>
        <w:t>off</w:t>
      </w:r>
      <w:r w:rsidRPr="002B507B">
        <w:rPr>
          <w:rFonts w:ascii="Arial" w:hAnsi="Arial" w:cs="Arial"/>
          <w:sz w:val="24"/>
          <w:szCs w:val="24"/>
        </w:rPr>
        <w:t>), чтобы включившееся устройство не нанесло травмы окружающим.</w:t>
      </w:r>
    </w:p>
    <w:p w:rsidR="009A7C9D" w:rsidRPr="00B61E2C" w:rsidRDefault="009A7C9D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t>12</w:t>
      </w:r>
      <w:r w:rsidR="00E91DBE" w:rsidRPr="00B61E2C">
        <w:rPr>
          <w:rFonts w:ascii="Arial" w:hAnsi="Arial" w:cs="Arial"/>
          <w:sz w:val="24"/>
          <w:szCs w:val="24"/>
        </w:rPr>
        <w:t>.</w:t>
      </w:r>
      <w:r w:rsidRPr="00B61E2C">
        <w:rPr>
          <w:rFonts w:ascii="Arial" w:hAnsi="Arial" w:cs="Arial"/>
          <w:sz w:val="24"/>
          <w:szCs w:val="24"/>
        </w:rPr>
        <w:t xml:space="preserve"> Устройство оборудовано автоматическим выключателем для защиты электродвигателя. Он срабатывает при критической нагрузке на двигатель. При работе в разрешенном диапазоне данного срабатывания не происходит.</w:t>
      </w:r>
    </w:p>
    <w:p w:rsidR="00DC3C6B" w:rsidRPr="00B61E2C" w:rsidRDefault="00DC3C6B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t>13</w:t>
      </w:r>
      <w:r w:rsidR="00E91DBE" w:rsidRPr="00B61E2C">
        <w:rPr>
          <w:rFonts w:ascii="Arial" w:hAnsi="Arial" w:cs="Arial"/>
          <w:sz w:val="24"/>
          <w:szCs w:val="24"/>
        </w:rPr>
        <w:t>.</w:t>
      </w:r>
      <w:r w:rsidRPr="00B61E2C">
        <w:rPr>
          <w:rFonts w:ascii="Arial" w:hAnsi="Arial" w:cs="Arial"/>
          <w:sz w:val="24"/>
          <w:szCs w:val="24"/>
        </w:rPr>
        <w:t xml:space="preserve"> Не раскрывайте патрон во время работы.</w:t>
      </w:r>
    </w:p>
    <w:p w:rsidR="00B61E2C" w:rsidRPr="00B61E2C" w:rsidRDefault="00DC3C6B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t>14</w:t>
      </w:r>
      <w:r w:rsidR="00E91DBE" w:rsidRPr="00B61E2C">
        <w:rPr>
          <w:rFonts w:ascii="Arial" w:hAnsi="Arial" w:cs="Arial"/>
          <w:sz w:val="24"/>
          <w:szCs w:val="24"/>
        </w:rPr>
        <w:t>.</w:t>
      </w:r>
      <w:r w:rsidRPr="00B61E2C">
        <w:rPr>
          <w:rFonts w:ascii="Arial" w:hAnsi="Arial" w:cs="Arial"/>
          <w:sz w:val="24"/>
          <w:szCs w:val="24"/>
        </w:rPr>
        <w:t xml:space="preserve"> </w:t>
      </w:r>
      <w:r w:rsidR="00B209A2" w:rsidRPr="00B61E2C">
        <w:rPr>
          <w:rFonts w:ascii="Arial" w:hAnsi="Arial" w:cs="Arial"/>
          <w:sz w:val="24"/>
          <w:szCs w:val="24"/>
        </w:rPr>
        <w:t>После завершения работы</w:t>
      </w:r>
      <w:r w:rsidR="00B61E2C">
        <w:rPr>
          <w:rFonts w:ascii="Arial" w:hAnsi="Arial" w:cs="Arial"/>
          <w:sz w:val="24"/>
          <w:szCs w:val="24"/>
        </w:rPr>
        <w:t>,</w:t>
      </w:r>
      <w:r w:rsidR="00B209A2" w:rsidRPr="00B61E2C">
        <w:rPr>
          <w:rFonts w:ascii="Arial" w:hAnsi="Arial" w:cs="Arial"/>
          <w:sz w:val="24"/>
          <w:szCs w:val="24"/>
        </w:rPr>
        <w:t xml:space="preserve"> бур остается в патроне наконечника.</w:t>
      </w:r>
    </w:p>
    <w:p w:rsidR="00DC3C6B" w:rsidRPr="00B61E2C" w:rsidRDefault="00DC3C6B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t>15</w:t>
      </w:r>
      <w:r w:rsidR="00E91DBE" w:rsidRPr="00B61E2C">
        <w:rPr>
          <w:rFonts w:ascii="Arial" w:hAnsi="Arial" w:cs="Arial"/>
          <w:sz w:val="24"/>
          <w:szCs w:val="24"/>
        </w:rPr>
        <w:t>.</w:t>
      </w:r>
      <w:r w:rsidRPr="00B61E2C">
        <w:rPr>
          <w:rFonts w:ascii="Arial" w:hAnsi="Arial" w:cs="Arial"/>
          <w:sz w:val="24"/>
          <w:szCs w:val="24"/>
        </w:rPr>
        <w:t xml:space="preserve"> Не кладите наконечник на какие-либо поверхности до полной остановки.</w:t>
      </w:r>
    </w:p>
    <w:p w:rsidR="00DC3C6B" w:rsidRPr="00B61E2C" w:rsidRDefault="00DC3C6B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t>16</w:t>
      </w:r>
      <w:r w:rsidR="00E91DBE" w:rsidRPr="00B61E2C">
        <w:rPr>
          <w:rFonts w:ascii="Arial" w:hAnsi="Arial" w:cs="Arial"/>
          <w:sz w:val="24"/>
          <w:szCs w:val="24"/>
        </w:rPr>
        <w:t>.</w:t>
      </w:r>
      <w:r w:rsidRPr="00B61E2C">
        <w:rPr>
          <w:rFonts w:ascii="Arial" w:hAnsi="Arial" w:cs="Arial"/>
          <w:sz w:val="24"/>
          <w:szCs w:val="24"/>
        </w:rPr>
        <w:t xml:space="preserve"> При перемещении блока </w:t>
      </w:r>
      <w:r w:rsidR="00E57FD2" w:rsidRPr="00B61E2C">
        <w:rPr>
          <w:rFonts w:ascii="Arial" w:hAnsi="Arial" w:cs="Arial"/>
          <w:sz w:val="24"/>
          <w:szCs w:val="24"/>
        </w:rPr>
        <w:t>управ</w:t>
      </w:r>
      <w:r w:rsidRPr="00B61E2C">
        <w:rPr>
          <w:rFonts w:ascii="Arial" w:hAnsi="Arial" w:cs="Arial"/>
          <w:sz w:val="24"/>
          <w:szCs w:val="24"/>
        </w:rPr>
        <w:t>ления</w:t>
      </w:r>
      <w:r w:rsidR="00E57FD2" w:rsidRPr="00B61E2C">
        <w:rPr>
          <w:rFonts w:ascii="Arial" w:hAnsi="Arial" w:cs="Arial"/>
          <w:sz w:val="24"/>
          <w:szCs w:val="24"/>
        </w:rPr>
        <w:t>,</w:t>
      </w:r>
      <w:r w:rsidRPr="00B61E2C">
        <w:rPr>
          <w:rFonts w:ascii="Arial" w:hAnsi="Arial" w:cs="Arial"/>
          <w:sz w:val="24"/>
          <w:szCs w:val="24"/>
        </w:rPr>
        <w:t xml:space="preserve"> отсоедините его от сети.</w:t>
      </w:r>
    </w:p>
    <w:p w:rsidR="00DC3C6B" w:rsidRPr="00B61E2C" w:rsidRDefault="00DC3C6B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t>17</w:t>
      </w:r>
      <w:r w:rsidR="00E91DBE" w:rsidRPr="00B61E2C">
        <w:rPr>
          <w:rFonts w:ascii="Arial" w:hAnsi="Arial" w:cs="Arial"/>
          <w:sz w:val="24"/>
          <w:szCs w:val="24"/>
        </w:rPr>
        <w:t>.</w:t>
      </w:r>
      <w:r w:rsidRPr="00B61E2C">
        <w:rPr>
          <w:rFonts w:ascii="Arial" w:hAnsi="Arial" w:cs="Arial"/>
          <w:sz w:val="24"/>
          <w:szCs w:val="24"/>
        </w:rPr>
        <w:t xml:space="preserve"> Пользуйтесь источниками питания </w:t>
      </w:r>
      <w:r w:rsidR="00B810E1" w:rsidRPr="00B61E2C">
        <w:rPr>
          <w:rFonts w:ascii="Arial" w:hAnsi="Arial" w:cs="Arial"/>
          <w:sz w:val="24"/>
          <w:szCs w:val="24"/>
        </w:rPr>
        <w:t>соответствующим требованиям производителя.</w:t>
      </w:r>
    </w:p>
    <w:p w:rsidR="00616111" w:rsidRPr="00B61E2C" w:rsidRDefault="00616111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t>18</w:t>
      </w:r>
      <w:r w:rsidR="00E91DBE" w:rsidRPr="00B61E2C">
        <w:rPr>
          <w:rFonts w:ascii="Arial" w:hAnsi="Arial" w:cs="Arial"/>
          <w:sz w:val="24"/>
          <w:szCs w:val="24"/>
        </w:rPr>
        <w:t>.</w:t>
      </w:r>
      <w:r w:rsidRPr="00B61E2C">
        <w:rPr>
          <w:rFonts w:ascii="Arial" w:hAnsi="Arial" w:cs="Arial"/>
          <w:sz w:val="24"/>
          <w:szCs w:val="24"/>
        </w:rPr>
        <w:t xml:space="preserve"> Пользуйтесь только одобренными производителем приспособлениями.</w:t>
      </w:r>
    </w:p>
    <w:p w:rsidR="00616111" w:rsidRPr="00B61E2C" w:rsidRDefault="00616111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t>19</w:t>
      </w:r>
      <w:r w:rsidR="00E91DBE" w:rsidRPr="00B61E2C">
        <w:rPr>
          <w:rFonts w:ascii="Arial" w:hAnsi="Arial" w:cs="Arial"/>
          <w:sz w:val="24"/>
          <w:szCs w:val="24"/>
        </w:rPr>
        <w:t>.</w:t>
      </w:r>
      <w:r w:rsidRPr="00B61E2C">
        <w:rPr>
          <w:rFonts w:ascii="Arial" w:hAnsi="Arial" w:cs="Arial"/>
          <w:sz w:val="24"/>
          <w:szCs w:val="24"/>
        </w:rPr>
        <w:t xml:space="preserve"> Пользуйтесь рекомендациями производителя при выборе режима работы.</w:t>
      </w:r>
    </w:p>
    <w:p w:rsidR="00616111" w:rsidRPr="00B61E2C" w:rsidRDefault="00616111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t>20</w:t>
      </w:r>
      <w:r w:rsidR="00E91DBE" w:rsidRPr="00B61E2C">
        <w:rPr>
          <w:rFonts w:ascii="Arial" w:hAnsi="Arial" w:cs="Arial"/>
          <w:sz w:val="24"/>
          <w:szCs w:val="24"/>
        </w:rPr>
        <w:t>.</w:t>
      </w:r>
      <w:r w:rsidRPr="00B61E2C">
        <w:rPr>
          <w:rFonts w:ascii="Arial" w:hAnsi="Arial" w:cs="Arial"/>
          <w:sz w:val="24"/>
          <w:szCs w:val="24"/>
        </w:rPr>
        <w:t xml:space="preserve"> </w:t>
      </w:r>
      <w:r w:rsidR="004C426B" w:rsidRPr="00B61E2C">
        <w:rPr>
          <w:rFonts w:ascii="Arial" w:hAnsi="Arial" w:cs="Arial"/>
          <w:sz w:val="24"/>
          <w:szCs w:val="24"/>
        </w:rPr>
        <w:t xml:space="preserve">Пользуйтесь соответствующими защитными </w:t>
      </w:r>
      <w:r w:rsidR="00B61E2C" w:rsidRPr="00B61E2C">
        <w:rPr>
          <w:rFonts w:ascii="Arial" w:hAnsi="Arial" w:cs="Arial"/>
          <w:sz w:val="24"/>
          <w:szCs w:val="24"/>
        </w:rPr>
        <w:t>средствами,</w:t>
      </w:r>
      <w:r w:rsidR="004C426B" w:rsidRPr="00B61E2C">
        <w:rPr>
          <w:rFonts w:ascii="Arial" w:hAnsi="Arial" w:cs="Arial"/>
          <w:sz w:val="24"/>
          <w:szCs w:val="24"/>
        </w:rPr>
        <w:t xml:space="preserve"> такими как маска и очки. Используйте </w:t>
      </w:r>
      <w:r w:rsidR="00FF08D7" w:rsidRPr="00B61E2C">
        <w:rPr>
          <w:rFonts w:ascii="Arial" w:hAnsi="Arial" w:cs="Arial"/>
          <w:sz w:val="24"/>
          <w:szCs w:val="24"/>
        </w:rPr>
        <w:t>аспиратор и вентиляцию.</w:t>
      </w:r>
    </w:p>
    <w:p w:rsidR="00FF08D7" w:rsidRDefault="00FF08D7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t>21</w:t>
      </w:r>
      <w:r w:rsidR="00E91DBE" w:rsidRPr="00B61E2C">
        <w:rPr>
          <w:rFonts w:ascii="Arial" w:hAnsi="Arial" w:cs="Arial"/>
          <w:sz w:val="24"/>
          <w:szCs w:val="24"/>
        </w:rPr>
        <w:t>.</w:t>
      </w:r>
      <w:r w:rsidRPr="00B61E2C">
        <w:rPr>
          <w:rFonts w:ascii="Arial" w:hAnsi="Arial" w:cs="Arial"/>
          <w:sz w:val="24"/>
          <w:szCs w:val="24"/>
        </w:rPr>
        <w:t xml:space="preserve"> </w:t>
      </w:r>
      <w:r w:rsidR="00BE0BCE" w:rsidRPr="00B61E2C">
        <w:rPr>
          <w:rFonts w:ascii="Arial" w:hAnsi="Arial" w:cs="Arial"/>
          <w:sz w:val="24"/>
          <w:szCs w:val="24"/>
        </w:rPr>
        <w:t>Содержите рабочее место в чистоте. Мусор может стать причиной несчастного случая.</w:t>
      </w:r>
    </w:p>
    <w:p w:rsidR="00B61E2C" w:rsidRPr="00B61E2C" w:rsidRDefault="00B61E2C" w:rsidP="001C04AC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4004"/>
        <w:gridCol w:w="3191"/>
      </w:tblGrid>
      <w:tr w:rsidR="00974C44" w:rsidRPr="00E91DBE" w:rsidTr="00974C44">
        <w:tc>
          <w:tcPr>
            <w:tcW w:w="2376" w:type="dxa"/>
            <w:vMerge w:val="restart"/>
          </w:tcPr>
          <w:p w:rsidR="00974C44" w:rsidRPr="00E91DBE" w:rsidRDefault="00B61E2C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УСЛОВИЯ ЭКСПЛУАТАЦИИ</w:t>
            </w:r>
          </w:p>
        </w:tc>
        <w:tc>
          <w:tcPr>
            <w:tcW w:w="4004" w:type="dxa"/>
          </w:tcPr>
          <w:p w:rsidR="00974C44" w:rsidRPr="00E91DBE" w:rsidRDefault="00B61E2C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ТЕМПЕРАТУРА (С</w:t>
            </w:r>
            <w:proofErr w:type="gramStart"/>
            <w:r w:rsidRPr="00E91DBE">
              <w:rPr>
                <w:rFonts w:ascii="Arial" w:hAnsi="Arial" w:cs="Arial"/>
                <w:sz w:val="20"/>
                <w:szCs w:val="20"/>
              </w:rPr>
              <w:t>)</w:t>
            </w:r>
            <w:r w:rsidR="00016BDA" w:rsidRPr="00016BDA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proofErr w:type="gramEnd"/>
          </w:p>
        </w:tc>
        <w:tc>
          <w:tcPr>
            <w:tcW w:w="3191" w:type="dxa"/>
          </w:tcPr>
          <w:p w:rsidR="00974C44" w:rsidRPr="00E91DBE" w:rsidRDefault="00D13264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10</w:t>
            </w:r>
            <w:r w:rsidR="00355894" w:rsidRPr="00E91DBE">
              <w:rPr>
                <w:rFonts w:ascii="Arial" w:hAnsi="Arial" w:cs="Arial"/>
                <w:sz w:val="20"/>
                <w:szCs w:val="20"/>
              </w:rPr>
              <w:t>~</w:t>
            </w:r>
            <w:r w:rsidRPr="00E91DB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974C44" w:rsidRPr="00E91DBE" w:rsidTr="00974C44">
        <w:tc>
          <w:tcPr>
            <w:tcW w:w="2376" w:type="dxa"/>
            <w:vMerge/>
          </w:tcPr>
          <w:p w:rsidR="00974C44" w:rsidRPr="00E91DBE" w:rsidRDefault="00974C44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</w:tcPr>
          <w:p w:rsidR="00974C44" w:rsidRPr="00E91DBE" w:rsidRDefault="00B61E2C" w:rsidP="001C04AC">
            <w:pPr>
              <w:tabs>
                <w:tab w:val="left" w:pos="680"/>
                <w:tab w:val="center" w:pos="1487"/>
              </w:tabs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ОТНОСИТЕЛЬНАЯ ВЛАЖНОСТЬ %</w:t>
            </w:r>
          </w:p>
        </w:tc>
        <w:tc>
          <w:tcPr>
            <w:tcW w:w="3191" w:type="dxa"/>
          </w:tcPr>
          <w:p w:rsidR="00974C44" w:rsidRPr="00E91DBE" w:rsidRDefault="00D13264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30</w:t>
            </w:r>
            <w:r w:rsidR="00355894" w:rsidRPr="00E91DBE">
              <w:rPr>
                <w:rFonts w:ascii="Arial" w:hAnsi="Arial" w:cs="Arial"/>
                <w:sz w:val="20"/>
                <w:szCs w:val="20"/>
                <w:lang w:val="en-US"/>
              </w:rPr>
              <w:t>~</w:t>
            </w:r>
            <w:r w:rsidRPr="00E91DB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974C44" w:rsidRPr="00E91DBE" w:rsidTr="00974C44">
        <w:tc>
          <w:tcPr>
            <w:tcW w:w="2376" w:type="dxa"/>
            <w:vMerge/>
          </w:tcPr>
          <w:p w:rsidR="00974C44" w:rsidRPr="00E91DBE" w:rsidRDefault="00974C44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</w:tcPr>
          <w:p w:rsidR="00974C44" w:rsidRPr="00E91DBE" w:rsidRDefault="00B61E2C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АТМОСФЕРНОЕ ДАВЛЕНИЕ </w:t>
            </w:r>
          </w:p>
        </w:tc>
        <w:tc>
          <w:tcPr>
            <w:tcW w:w="3191" w:type="dxa"/>
          </w:tcPr>
          <w:p w:rsidR="00974C44" w:rsidRPr="00E91DBE" w:rsidRDefault="00D13264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700</w:t>
            </w:r>
            <w:r w:rsidR="00355894" w:rsidRPr="00E91DBE">
              <w:rPr>
                <w:rFonts w:ascii="Arial" w:hAnsi="Arial" w:cs="Arial"/>
                <w:sz w:val="20"/>
                <w:szCs w:val="20"/>
                <w:lang w:val="en-US"/>
              </w:rPr>
              <w:t>~</w:t>
            </w:r>
            <w:r w:rsidRPr="00E91DBE"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 w:rsidR="004E33AA" w:rsidRPr="00E91DBE" w:rsidTr="00974C44">
        <w:tc>
          <w:tcPr>
            <w:tcW w:w="2376" w:type="dxa"/>
            <w:vMerge w:val="restart"/>
          </w:tcPr>
          <w:p w:rsidR="004E33AA" w:rsidRPr="00E91DBE" w:rsidRDefault="00B61E2C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УСЛОВИЯ ХРАНЕНИЯ И ТРАНСПОРТИРОВКИ</w:t>
            </w:r>
          </w:p>
        </w:tc>
        <w:tc>
          <w:tcPr>
            <w:tcW w:w="4004" w:type="dxa"/>
          </w:tcPr>
          <w:p w:rsidR="004E33AA" w:rsidRPr="00E91DBE" w:rsidRDefault="00B61E2C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ТЕМПЕРАТУРА (С</w:t>
            </w:r>
            <w:proofErr w:type="gramStart"/>
            <w:r w:rsidRPr="00E91DBE">
              <w:rPr>
                <w:rFonts w:ascii="Arial" w:hAnsi="Arial" w:cs="Arial"/>
                <w:sz w:val="20"/>
                <w:szCs w:val="20"/>
              </w:rPr>
              <w:t>)</w:t>
            </w:r>
            <w:r w:rsidR="00016BDA" w:rsidRPr="00016BDA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proofErr w:type="gramEnd"/>
          </w:p>
        </w:tc>
        <w:tc>
          <w:tcPr>
            <w:tcW w:w="3191" w:type="dxa"/>
          </w:tcPr>
          <w:p w:rsidR="004E33AA" w:rsidRPr="00E91DBE" w:rsidRDefault="00D13264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-20</w:t>
            </w:r>
            <w:r w:rsidR="00355894" w:rsidRPr="00E91DBE">
              <w:rPr>
                <w:rFonts w:ascii="Arial" w:hAnsi="Arial" w:cs="Arial"/>
                <w:sz w:val="20"/>
                <w:szCs w:val="20"/>
                <w:lang w:val="en-US"/>
              </w:rPr>
              <w:t>~</w:t>
            </w:r>
            <w:r w:rsidRPr="00E91D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4E33AA" w:rsidRPr="00E91DBE" w:rsidTr="00974C44">
        <w:tc>
          <w:tcPr>
            <w:tcW w:w="2376" w:type="dxa"/>
            <w:vMerge/>
          </w:tcPr>
          <w:p w:rsidR="004E33AA" w:rsidRPr="00E91DBE" w:rsidRDefault="004E33AA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</w:tcPr>
          <w:p w:rsidR="004E33AA" w:rsidRPr="00E91DBE" w:rsidRDefault="00B61E2C" w:rsidP="001C04AC">
            <w:pPr>
              <w:tabs>
                <w:tab w:val="left" w:pos="680"/>
                <w:tab w:val="center" w:pos="1487"/>
              </w:tabs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ОТНОСИТЕЛЬНАЯ ВЛАЖНОСТЬ %</w:t>
            </w:r>
          </w:p>
        </w:tc>
        <w:tc>
          <w:tcPr>
            <w:tcW w:w="3191" w:type="dxa"/>
          </w:tcPr>
          <w:p w:rsidR="004E33AA" w:rsidRPr="00E91DBE" w:rsidRDefault="00D13264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10</w:t>
            </w:r>
            <w:r w:rsidR="00355894" w:rsidRPr="00E91DBE">
              <w:rPr>
                <w:rFonts w:ascii="Arial" w:hAnsi="Arial" w:cs="Arial"/>
                <w:sz w:val="20"/>
                <w:szCs w:val="20"/>
                <w:lang w:val="en-US"/>
              </w:rPr>
              <w:t>~</w:t>
            </w:r>
            <w:r w:rsidRPr="00E91DB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4E33AA" w:rsidRPr="00E91DBE" w:rsidTr="00974C44">
        <w:tc>
          <w:tcPr>
            <w:tcW w:w="2376" w:type="dxa"/>
            <w:vMerge/>
          </w:tcPr>
          <w:p w:rsidR="004E33AA" w:rsidRPr="00E91DBE" w:rsidRDefault="004E33AA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</w:tcPr>
          <w:p w:rsidR="004E33AA" w:rsidRPr="00E91DBE" w:rsidRDefault="00B61E2C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АТМОСФЕРНОЕ ДАВЛЕНИЕ </w:t>
            </w:r>
          </w:p>
        </w:tc>
        <w:tc>
          <w:tcPr>
            <w:tcW w:w="3191" w:type="dxa"/>
          </w:tcPr>
          <w:p w:rsidR="004E33AA" w:rsidRPr="00E91DBE" w:rsidRDefault="00355894" w:rsidP="001C04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1DBE">
              <w:rPr>
                <w:rFonts w:ascii="Arial" w:hAnsi="Arial" w:cs="Arial"/>
                <w:sz w:val="20"/>
                <w:szCs w:val="20"/>
                <w:lang w:val="en-US"/>
              </w:rPr>
              <w:t>500~1060</w:t>
            </w:r>
          </w:p>
        </w:tc>
      </w:tr>
    </w:tbl>
    <w:p w:rsidR="00B61E2C" w:rsidRPr="00B61E2C" w:rsidRDefault="00B61E2C" w:rsidP="001C04AC">
      <w:pPr>
        <w:rPr>
          <w:rFonts w:ascii="Arial" w:hAnsi="Arial" w:cs="Arial"/>
          <w:sz w:val="24"/>
          <w:szCs w:val="24"/>
        </w:rPr>
      </w:pPr>
    </w:p>
    <w:p w:rsidR="007C203C" w:rsidRPr="00B61E2C" w:rsidRDefault="00B60F49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t xml:space="preserve">[Допустимое значение </w:t>
      </w:r>
      <w:proofErr w:type="gramStart"/>
      <w:r w:rsidRPr="00B61E2C">
        <w:rPr>
          <w:rFonts w:ascii="Arial" w:hAnsi="Arial" w:cs="Arial"/>
          <w:sz w:val="24"/>
          <w:szCs w:val="24"/>
        </w:rPr>
        <w:t>об</w:t>
      </w:r>
      <w:proofErr w:type="gramEnd"/>
      <w:r w:rsidRPr="00B61E2C">
        <w:rPr>
          <w:rFonts w:ascii="Arial" w:hAnsi="Arial" w:cs="Arial"/>
          <w:sz w:val="24"/>
          <w:szCs w:val="24"/>
        </w:rPr>
        <w:t>/</w:t>
      </w:r>
      <w:proofErr w:type="gramStart"/>
      <w:r w:rsidRPr="00B61E2C">
        <w:rPr>
          <w:rFonts w:ascii="Arial" w:hAnsi="Arial" w:cs="Arial"/>
          <w:sz w:val="24"/>
          <w:szCs w:val="24"/>
        </w:rPr>
        <w:t>мин</w:t>
      </w:r>
      <w:proofErr w:type="gramEnd"/>
      <w:r w:rsidRPr="00B61E2C">
        <w:rPr>
          <w:rFonts w:ascii="Arial" w:hAnsi="Arial" w:cs="Arial"/>
          <w:sz w:val="24"/>
          <w:szCs w:val="24"/>
        </w:rPr>
        <w:t xml:space="preserve"> в зависимости от диаметра бура.]</w:t>
      </w:r>
    </w:p>
    <w:p w:rsidR="00B60F49" w:rsidRPr="00B61E2C" w:rsidRDefault="00B60F49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t>Во избежание несчастных случаев, выдерживайте показатель об</w:t>
      </w:r>
      <w:proofErr w:type="gramStart"/>
      <w:r w:rsidRPr="00B61E2C">
        <w:rPr>
          <w:rFonts w:ascii="Arial" w:hAnsi="Arial" w:cs="Arial"/>
          <w:sz w:val="24"/>
          <w:szCs w:val="24"/>
        </w:rPr>
        <w:t>.</w:t>
      </w:r>
      <w:proofErr w:type="gramEnd"/>
      <w:r w:rsidRPr="00B61E2C">
        <w:rPr>
          <w:rFonts w:ascii="Arial" w:hAnsi="Arial" w:cs="Arial"/>
          <w:sz w:val="24"/>
          <w:szCs w:val="24"/>
        </w:rPr>
        <w:t>/</w:t>
      </w:r>
      <w:proofErr w:type="gramStart"/>
      <w:r w:rsidRPr="00B61E2C">
        <w:rPr>
          <w:rFonts w:ascii="Arial" w:hAnsi="Arial" w:cs="Arial"/>
          <w:sz w:val="24"/>
          <w:szCs w:val="24"/>
        </w:rPr>
        <w:t>м</w:t>
      </w:r>
      <w:proofErr w:type="gramEnd"/>
      <w:r w:rsidRPr="00B61E2C">
        <w:rPr>
          <w:rFonts w:ascii="Arial" w:hAnsi="Arial" w:cs="Arial"/>
          <w:sz w:val="24"/>
          <w:szCs w:val="24"/>
        </w:rPr>
        <w:t>ин. в рамках параметров</w:t>
      </w:r>
      <w:r w:rsidR="00B61E2C">
        <w:rPr>
          <w:rFonts w:ascii="Arial" w:hAnsi="Arial" w:cs="Arial"/>
          <w:sz w:val="24"/>
          <w:szCs w:val="24"/>
        </w:rPr>
        <w:t>,</w:t>
      </w:r>
      <w:r w:rsidRPr="00B61E2C">
        <w:rPr>
          <w:rFonts w:ascii="Arial" w:hAnsi="Arial" w:cs="Arial"/>
          <w:sz w:val="24"/>
          <w:szCs w:val="24"/>
        </w:rPr>
        <w:t xml:space="preserve"> указанных на приведенной ниже диаграмме.</w:t>
      </w:r>
    </w:p>
    <w:p w:rsidR="00B60F49" w:rsidRDefault="00B60F49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lastRenderedPageBreak/>
        <w:t>Допустимое значение об</w:t>
      </w:r>
      <w:proofErr w:type="gramStart"/>
      <w:r w:rsidRPr="00B61E2C">
        <w:rPr>
          <w:rFonts w:ascii="Arial" w:hAnsi="Arial" w:cs="Arial"/>
          <w:sz w:val="24"/>
          <w:szCs w:val="24"/>
        </w:rPr>
        <w:t>.</w:t>
      </w:r>
      <w:proofErr w:type="gramEnd"/>
      <w:r w:rsidRPr="00B61E2C">
        <w:rPr>
          <w:rFonts w:ascii="Arial" w:hAnsi="Arial" w:cs="Arial"/>
          <w:sz w:val="24"/>
          <w:szCs w:val="24"/>
        </w:rPr>
        <w:t>/</w:t>
      </w:r>
      <w:proofErr w:type="gramStart"/>
      <w:r w:rsidRPr="00B61E2C">
        <w:rPr>
          <w:rFonts w:ascii="Arial" w:hAnsi="Arial" w:cs="Arial"/>
          <w:sz w:val="24"/>
          <w:szCs w:val="24"/>
        </w:rPr>
        <w:t>м</w:t>
      </w:r>
      <w:proofErr w:type="gramEnd"/>
      <w:r w:rsidRPr="00B61E2C">
        <w:rPr>
          <w:rFonts w:ascii="Arial" w:hAnsi="Arial" w:cs="Arial"/>
          <w:sz w:val="24"/>
          <w:szCs w:val="24"/>
        </w:rPr>
        <w:t>ин. для буров может отличаться в зависимости от их типа и материала из которого они изготовлены.</w:t>
      </w:r>
    </w:p>
    <w:p w:rsidR="00CA441A" w:rsidRPr="00B61E2C" w:rsidRDefault="00CA441A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t>об</w:t>
      </w:r>
      <w:proofErr w:type="gramStart"/>
      <w:r w:rsidRPr="00B61E2C">
        <w:rPr>
          <w:rFonts w:ascii="Arial" w:hAnsi="Arial" w:cs="Arial"/>
          <w:sz w:val="24"/>
          <w:szCs w:val="24"/>
        </w:rPr>
        <w:t>.</w:t>
      </w:r>
      <w:proofErr w:type="gramEnd"/>
      <w:r w:rsidRPr="00B61E2C">
        <w:rPr>
          <w:rFonts w:ascii="Arial" w:hAnsi="Arial" w:cs="Arial"/>
          <w:sz w:val="24"/>
          <w:szCs w:val="24"/>
        </w:rPr>
        <w:t>/</w:t>
      </w:r>
      <w:proofErr w:type="gramStart"/>
      <w:r w:rsidRPr="00B61E2C">
        <w:rPr>
          <w:rFonts w:ascii="Arial" w:hAnsi="Arial" w:cs="Arial"/>
          <w:sz w:val="24"/>
          <w:szCs w:val="24"/>
        </w:rPr>
        <w:t>м</w:t>
      </w:r>
      <w:proofErr w:type="gramEnd"/>
      <w:r w:rsidRPr="00B61E2C">
        <w:rPr>
          <w:rFonts w:ascii="Arial" w:hAnsi="Arial" w:cs="Arial"/>
          <w:sz w:val="24"/>
          <w:szCs w:val="24"/>
        </w:rPr>
        <w:t>ин.</w:t>
      </w:r>
    </w:p>
    <w:p w:rsidR="00CA441A" w:rsidRPr="00E91DBE" w:rsidRDefault="00CA441A" w:rsidP="001C04AC">
      <w:pPr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848100" cy="31603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41A" w:rsidRPr="00E91DBE" w:rsidRDefault="005D76A7" w:rsidP="001C04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413385" cy="381635"/>
            <wp:effectExtent l="19050" t="0" r="5715" b="0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E2C" w:rsidRPr="00E91DBE">
        <w:rPr>
          <w:rFonts w:ascii="Arial" w:hAnsi="Arial" w:cs="Arial"/>
          <w:b/>
          <w:sz w:val="20"/>
          <w:szCs w:val="20"/>
        </w:rPr>
        <w:t>ОБНАРУЖЕНИЕ И УСТРАНЕНИЕ НЕИСПРАВНОСТЕЙ</w:t>
      </w:r>
    </w:p>
    <w:p w:rsidR="00CA441A" w:rsidRPr="00B61E2C" w:rsidRDefault="00CA441A" w:rsidP="001C04AC">
      <w:pPr>
        <w:rPr>
          <w:rFonts w:ascii="Arial" w:hAnsi="Arial" w:cs="Arial"/>
          <w:sz w:val="24"/>
          <w:szCs w:val="24"/>
        </w:rPr>
      </w:pPr>
      <w:r w:rsidRPr="00B61E2C">
        <w:rPr>
          <w:rFonts w:ascii="Arial" w:hAnsi="Arial" w:cs="Arial"/>
          <w:sz w:val="24"/>
          <w:szCs w:val="24"/>
        </w:rPr>
        <w:t>Если приведенные в таблице меры не принесли результата, обратитесь к продавцу или производителю устройства.</w:t>
      </w:r>
    </w:p>
    <w:p w:rsidR="00E91DBE" w:rsidRDefault="00E91DBE" w:rsidP="001C04AC">
      <w:pPr>
        <w:rPr>
          <w:rFonts w:ascii="Arial" w:hAnsi="Arial" w:cs="Arial"/>
          <w:sz w:val="20"/>
          <w:szCs w:val="20"/>
        </w:rPr>
      </w:pPr>
    </w:p>
    <w:p w:rsidR="00E91DBE" w:rsidRPr="00E91DBE" w:rsidRDefault="00B61E2C" w:rsidP="001C04AC">
      <w:pPr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  <w:lang w:val="en-US"/>
        </w:rPr>
        <w:t>[</w:t>
      </w:r>
      <w:r w:rsidRPr="00E91DBE">
        <w:rPr>
          <w:rFonts w:ascii="Arial" w:hAnsi="Arial" w:cs="Arial"/>
          <w:b/>
          <w:sz w:val="20"/>
          <w:szCs w:val="20"/>
        </w:rPr>
        <w:t>БЛОК УПРАВЛЕНИЯ</w:t>
      </w:r>
      <w:r w:rsidRPr="00E91DBE">
        <w:rPr>
          <w:rFonts w:ascii="Arial" w:hAnsi="Arial" w:cs="Arial"/>
          <w:sz w:val="20"/>
          <w:szCs w:val="20"/>
          <w:lang w:val="en-US"/>
        </w:rPr>
        <w:t>]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985"/>
        <w:gridCol w:w="2268"/>
        <w:gridCol w:w="2835"/>
        <w:gridCol w:w="2659"/>
      </w:tblGrid>
      <w:tr w:rsidR="001E3320" w:rsidRPr="00E91DBE" w:rsidTr="0040010F">
        <w:tc>
          <w:tcPr>
            <w:tcW w:w="1985" w:type="dxa"/>
          </w:tcPr>
          <w:p w:rsidR="001E3320" w:rsidRPr="00E91DBE" w:rsidRDefault="00B61E2C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СОСТОЯНИЕ</w:t>
            </w:r>
          </w:p>
        </w:tc>
        <w:tc>
          <w:tcPr>
            <w:tcW w:w="2268" w:type="dxa"/>
          </w:tcPr>
          <w:p w:rsidR="001E3320" w:rsidRPr="00E91DBE" w:rsidRDefault="00B61E2C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НЕИСПРАВНОСТЬ</w:t>
            </w:r>
          </w:p>
        </w:tc>
        <w:tc>
          <w:tcPr>
            <w:tcW w:w="2835" w:type="dxa"/>
          </w:tcPr>
          <w:p w:rsidR="001E3320" w:rsidRPr="00E91DBE" w:rsidRDefault="00B61E2C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ВОЗМОЖНАЯ ПРИЧИНА</w:t>
            </w:r>
          </w:p>
        </w:tc>
        <w:tc>
          <w:tcPr>
            <w:tcW w:w="2659" w:type="dxa"/>
          </w:tcPr>
          <w:p w:rsidR="001E3320" w:rsidRPr="00E91DBE" w:rsidRDefault="00B61E2C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СПОСОБ УСТРАНЕНИЯ</w:t>
            </w:r>
          </w:p>
        </w:tc>
      </w:tr>
      <w:tr w:rsidR="001A62E3" w:rsidRPr="00E91DBE" w:rsidTr="0040010F">
        <w:tc>
          <w:tcPr>
            <w:tcW w:w="1985" w:type="dxa"/>
            <w:vMerge w:val="restart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Не запускается электродвигатель</w:t>
            </w:r>
          </w:p>
        </w:tc>
        <w:tc>
          <w:tcPr>
            <w:tcW w:w="2268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Отсутствует питание </w:t>
            </w:r>
          </w:p>
        </w:tc>
        <w:tc>
          <w:tcPr>
            <w:tcW w:w="2835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Неисправность блока управления</w:t>
            </w:r>
          </w:p>
        </w:tc>
        <w:tc>
          <w:tcPr>
            <w:tcW w:w="2659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Проверить предохранитель</w:t>
            </w:r>
          </w:p>
        </w:tc>
      </w:tr>
      <w:tr w:rsidR="001A62E3" w:rsidRPr="00E91DBE" w:rsidTr="0040010F">
        <w:tc>
          <w:tcPr>
            <w:tcW w:w="1985" w:type="dxa"/>
            <w:vMerge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Не горит индикатор при </w:t>
            </w:r>
            <w:proofErr w:type="gramStart"/>
            <w:r w:rsidRPr="00E91DBE">
              <w:rPr>
                <w:rFonts w:ascii="Arial" w:hAnsi="Arial" w:cs="Arial"/>
                <w:sz w:val="20"/>
                <w:szCs w:val="20"/>
              </w:rPr>
              <w:t>включенном</w:t>
            </w:r>
            <w:proofErr w:type="gramEnd"/>
            <w:r w:rsidRPr="00E91D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A62E3" w:rsidRPr="00E91DBE" w:rsidRDefault="001A62E3" w:rsidP="006961B8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Штекер </w:t>
            </w:r>
            <w:r w:rsidR="006961B8">
              <w:rPr>
                <w:rFonts w:ascii="Arial" w:hAnsi="Arial" w:cs="Arial"/>
                <w:sz w:val="20"/>
                <w:szCs w:val="20"/>
              </w:rPr>
              <w:t>сетевого кабеля</w:t>
            </w:r>
            <w:r w:rsidRPr="00E91DBE">
              <w:rPr>
                <w:rFonts w:ascii="Arial" w:hAnsi="Arial" w:cs="Arial"/>
                <w:sz w:val="20"/>
                <w:szCs w:val="20"/>
              </w:rPr>
              <w:t xml:space="preserve"> неплотно вставлен в гнездо</w:t>
            </w:r>
          </w:p>
        </w:tc>
        <w:tc>
          <w:tcPr>
            <w:tcW w:w="2659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Плотно вставить штекер в гнездо</w:t>
            </w:r>
          </w:p>
        </w:tc>
      </w:tr>
      <w:tr w:rsidR="001A62E3" w:rsidRPr="00E91DBE" w:rsidTr="0040010F">
        <w:tc>
          <w:tcPr>
            <w:tcW w:w="1985" w:type="dxa"/>
            <w:vMerge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4932" w:rsidRPr="00E91DBE" w:rsidRDefault="00074932" w:rsidP="001C04AC">
            <w:pPr>
              <w:rPr>
                <w:rFonts w:ascii="Arial" w:hAnsi="Arial" w:cs="Arial"/>
                <w:sz w:val="20"/>
                <w:szCs w:val="20"/>
              </w:rPr>
            </w:pPr>
          </w:p>
          <w:p w:rsidR="00074932" w:rsidRPr="00E91DBE" w:rsidRDefault="00074932" w:rsidP="001C04AC">
            <w:pPr>
              <w:rPr>
                <w:rFonts w:ascii="Arial" w:hAnsi="Arial" w:cs="Arial"/>
                <w:sz w:val="20"/>
                <w:szCs w:val="20"/>
              </w:rPr>
            </w:pPr>
          </w:p>
          <w:p w:rsidR="00074932" w:rsidRPr="00E91DBE" w:rsidRDefault="00074932" w:rsidP="001C04AC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Не функционирует наконечник при </w:t>
            </w:r>
            <w:proofErr w:type="gramStart"/>
            <w:r w:rsidRPr="00E91DBE">
              <w:rPr>
                <w:rFonts w:ascii="Arial" w:hAnsi="Arial" w:cs="Arial"/>
                <w:sz w:val="20"/>
                <w:szCs w:val="20"/>
              </w:rPr>
              <w:t>включенных</w:t>
            </w:r>
            <w:proofErr w:type="gramEnd"/>
            <w:r w:rsidRPr="00E91DBE">
              <w:rPr>
                <w:rFonts w:ascii="Arial" w:hAnsi="Arial" w:cs="Arial"/>
                <w:sz w:val="20"/>
                <w:szCs w:val="20"/>
              </w:rPr>
              <w:t xml:space="preserve"> ручном/ножном управлении и горяще</w:t>
            </w:r>
            <w:r w:rsidR="00074932" w:rsidRPr="00E91DBE">
              <w:rPr>
                <w:rFonts w:ascii="Arial" w:hAnsi="Arial" w:cs="Arial"/>
                <w:sz w:val="20"/>
                <w:szCs w:val="20"/>
              </w:rPr>
              <w:t>м</w:t>
            </w:r>
            <w:r w:rsidRPr="00E91DBE">
              <w:rPr>
                <w:rFonts w:ascii="Arial" w:hAnsi="Arial" w:cs="Arial"/>
                <w:sz w:val="20"/>
                <w:szCs w:val="20"/>
              </w:rPr>
              <w:t xml:space="preserve"> индикаторе питания </w:t>
            </w:r>
          </w:p>
        </w:tc>
        <w:tc>
          <w:tcPr>
            <w:tcW w:w="2835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Горит ли индикатор перегрузки </w:t>
            </w:r>
            <w:r w:rsidRPr="00E91DBE">
              <w:rPr>
                <w:rFonts w:ascii="Arial" w:hAnsi="Arial" w:cs="Arial"/>
                <w:sz w:val="20"/>
                <w:szCs w:val="20"/>
                <w:lang w:val="en-US"/>
              </w:rPr>
              <w:t>OV</w:t>
            </w:r>
          </w:p>
        </w:tc>
        <w:tc>
          <w:tcPr>
            <w:tcW w:w="2659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Отключить </w:t>
            </w:r>
            <w:proofErr w:type="spellStart"/>
            <w:r w:rsidRPr="00E91DBE">
              <w:rPr>
                <w:rFonts w:ascii="Arial" w:hAnsi="Arial" w:cs="Arial"/>
                <w:sz w:val="20"/>
                <w:szCs w:val="20"/>
              </w:rPr>
              <w:t>пирание</w:t>
            </w:r>
            <w:proofErr w:type="spellEnd"/>
            <w:r w:rsidRPr="00E91DBE">
              <w:rPr>
                <w:rFonts w:ascii="Arial" w:hAnsi="Arial" w:cs="Arial"/>
                <w:sz w:val="20"/>
                <w:szCs w:val="20"/>
              </w:rPr>
              <w:t>, а затем снова включить</w:t>
            </w:r>
          </w:p>
        </w:tc>
      </w:tr>
      <w:tr w:rsidR="001A62E3" w:rsidRPr="00E91DBE" w:rsidTr="0040010F">
        <w:tc>
          <w:tcPr>
            <w:tcW w:w="1985" w:type="dxa"/>
            <w:vMerge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1DBE">
              <w:rPr>
                <w:rFonts w:ascii="Arial" w:hAnsi="Arial" w:cs="Arial"/>
                <w:sz w:val="20"/>
                <w:szCs w:val="20"/>
              </w:rPr>
              <w:t>Запах горелого из под крышки наконечника</w:t>
            </w:r>
            <w:proofErr w:type="gramEnd"/>
          </w:p>
        </w:tc>
        <w:tc>
          <w:tcPr>
            <w:tcW w:w="2659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Обратиться к продавцу</w:t>
            </w:r>
          </w:p>
        </w:tc>
      </w:tr>
      <w:tr w:rsidR="001A62E3" w:rsidRPr="00E91DBE" w:rsidTr="0040010F">
        <w:tc>
          <w:tcPr>
            <w:tcW w:w="1985" w:type="dxa"/>
            <w:vMerge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Неплотное подсоединение кобеля наконечника</w:t>
            </w:r>
          </w:p>
        </w:tc>
        <w:tc>
          <w:tcPr>
            <w:tcW w:w="2659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Плотно присоединить наконечник</w:t>
            </w:r>
          </w:p>
        </w:tc>
      </w:tr>
      <w:tr w:rsidR="001A62E3" w:rsidRPr="00E91DBE" w:rsidTr="0040010F">
        <w:tc>
          <w:tcPr>
            <w:tcW w:w="1985" w:type="dxa"/>
            <w:vMerge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Неплотное подсоединение педали</w:t>
            </w:r>
          </w:p>
        </w:tc>
        <w:tc>
          <w:tcPr>
            <w:tcW w:w="2659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Плотно присоединить педаль</w:t>
            </w:r>
          </w:p>
        </w:tc>
      </w:tr>
      <w:tr w:rsidR="001A62E3" w:rsidRPr="00E91DBE" w:rsidTr="0040010F">
        <w:tc>
          <w:tcPr>
            <w:tcW w:w="1985" w:type="dxa"/>
            <w:vMerge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Повреждение кабеля или точек подсоединения</w:t>
            </w:r>
          </w:p>
        </w:tc>
        <w:tc>
          <w:tcPr>
            <w:tcW w:w="2659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Обратиться к продавцу</w:t>
            </w:r>
          </w:p>
        </w:tc>
      </w:tr>
      <w:tr w:rsidR="001A62E3" w:rsidRPr="00E91DBE" w:rsidTr="0040010F">
        <w:tc>
          <w:tcPr>
            <w:tcW w:w="1985" w:type="dxa"/>
            <w:vMerge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Неисправность угольных щеток</w:t>
            </w:r>
          </w:p>
        </w:tc>
        <w:tc>
          <w:tcPr>
            <w:tcW w:w="2659" w:type="dxa"/>
          </w:tcPr>
          <w:p w:rsidR="001A62E3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Заменить щетки или обратиться к продавцу</w:t>
            </w:r>
          </w:p>
        </w:tc>
      </w:tr>
      <w:tr w:rsidR="001E3320" w:rsidRPr="00E91DBE" w:rsidTr="0040010F">
        <w:tc>
          <w:tcPr>
            <w:tcW w:w="1985" w:type="dxa"/>
          </w:tcPr>
          <w:p w:rsidR="001E3320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Электродвигатель работает</w:t>
            </w:r>
          </w:p>
        </w:tc>
        <w:tc>
          <w:tcPr>
            <w:tcW w:w="2268" w:type="dxa"/>
          </w:tcPr>
          <w:p w:rsidR="001E3320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Не функционирует регулировка скорости</w:t>
            </w:r>
          </w:p>
        </w:tc>
        <w:tc>
          <w:tcPr>
            <w:tcW w:w="2835" w:type="dxa"/>
          </w:tcPr>
          <w:p w:rsidR="001E3320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Возможная неисправность блока управления</w:t>
            </w:r>
          </w:p>
        </w:tc>
        <w:tc>
          <w:tcPr>
            <w:tcW w:w="2659" w:type="dxa"/>
          </w:tcPr>
          <w:p w:rsidR="001E3320" w:rsidRPr="00E91DBE" w:rsidRDefault="001A62E3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Обратиться к продавцу</w:t>
            </w:r>
          </w:p>
        </w:tc>
      </w:tr>
    </w:tbl>
    <w:p w:rsidR="00CA441A" w:rsidRDefault="0040010F" w:rsidP="001C04AC">
      <w:pPr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  <w:lang w:val="en-US"/>
        </w:rPr>
        <w:t>[</w:t>
      </w:r>
      <w:r w:rsidRPr="00E91DBE">
        <w:rPr>
          <w:rFonts w:ascii="Arial" w:hAnsi="Arial" w:cs="Arial"/>
          <w:b/>
          <w:sz w:val="20"/>
          <w:szCs w:val="20"/>
        </w:rPr>
        <w:t>НАКОНЕЧНИК</w:t>
      </w:r>
      <w:r w:rsidRPr="00E91DBE">
        <w:rPr>
          <w:rFonts w:ascii="Arial" w:hAnsi="Arial" w:cs="Arial"/>
          <w:sz w:val="20"/>
          <w:szCs w:val="20"/>
          <w:lang w:val="en-US"/>
        </w:rPr>
        <w:t>]</w:t>
      </w:r>
    </w:p>
    <w:p w:rsidR="00016BDA" w:rsidRPr="00016BDA" w:rsidRDefault="00016BDA" w:rsidP="001C04AC">
      <w:pPr>
        <w:rPr>
          <w:rFonts w:ascii="Arial" w:hAnsi="Arial" w:cs="Arial"/>
          <w:sz w:val="20"/>
          <w:szCs w:val="20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083AE4" w:rsidRPr="00E91DBE" w:rsidTr="0040010F">
        <w:tc>
          <w:tcPr>
            <w:tcW w:w="3366" w:type="dxa"/>
          </w:tcPr>
          <w:p w:rsidR="00083AE4" w:rsidRPr="00E91DBE" w:rsidRDefault="0040010F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lastRenderedPageBreak/>
              <w:t>НЕИСПРАВНОСТЬ</w:t>
            </w:r>
          </w:p>
        </w:tc>
        <w:tc>
          <w:tcPr>
            <w:tcW w:w="3190" w:type="dxa"/>
          </w:tcPr>
          <w:p w:rsidR="00083AE4" w:rsidRPr="00E91DBE" w:rsidRDefault="0040010F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ВОЗМОЖНАЯ ПРИЧИНА</w:t>
            </w:r>
          </w:p>
        </w:tc>
        <w:tc>
          <w:tcPr>
            <w:tcW w:w="3191" w:type="dxa"/>
          </w:tcPr>
          <w:p w:rsidR="00083AE4" w:rsidRPr="00E91DBE" w:rsidRDefault="0040010F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СПОСОБ УСТРАНЕНИЯ</w:t>
            </w:r>
          </w:p>
        </w:tc>
      </w:tr>
      <w:tr w:rsidR="00083AE4" w:rsidRPr="00E91DBE" w:rsidTr="0040010F">
        <w:tc>
          <w:tcPr>
            <w:tcW w:w="3366" w:type="dxa"/>
          </w:tcPr>
          <w:p w:rsidR="00083AE4" w:rsidRPr="00E91DBE" w:rsidRDefault="00405EF5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Не работает наконечник при затянутом патроне</w:t>
            </w:r>
          </w:p>
        </w:tc>
        <w:tc>
          <w:tcPr>
            <w:tcW w:w="3190" w:type="dxa"/>
          </w:tcPr>
          <w:p w:rsidR="00083AE4" w:rsidRPr="00E91DBE" w:rsidRDefault="00405EF5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неисправность подшипников, угольных щеток или блока управления.</w:t>
            </w:r>
          </w:p>
        </w:tc>
        <w:tc>
          <w:tcPr>
            <w:tcW w:w="3191" w:type="dxa"/>
          </w:tcPr>
          <w:p w:rsidR="00083AE4" w:rsidRPr="00E91DBE" w:rsidRDefault="00405EF5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Обратиться к продавцу</w:t>
            </w:r>
          </w:p>
        </w:tc>
      </w:tr>
      <w:tr w:rsidR="00083AE4" w:rsidRPr="00E91DBE" w:rsidTr="0040010F">
        <w:tc>
          <w:tcPr>
            <w:tcW w:w="3366" w:type="dxa"/>
          </w:tcPr>
          <w:p w:rsidR="00083AE4" w:rsidRPr="00E91DBE" w:rsidRDefault="00405EF5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Наконечник нагревается в</w:t>
            </w:r>
            <w:r w:rsidR="006520EE" w:rsidRPr="00E91DBE">
              <w:rPr>
                <w:rFonts w:ascii="Arial" w:hAnsi="Arial" w:cs="Arial"/>
                <w:sz w:val="20"/>
                <w:szCs w:val="20"/>
              </w:rPr>
              <w:t xml:space="preserve"> процессе</w:t>
            </w:r>
            <w:r w:rsidRPr="00E91DBE">
              <w:rPr>
                <w:rFonts w:ascii="Arial" w:hAnsi="Arial" w:cs="Arial"/>
                <w:sz w:val="20"/>
                <w:szCs w:val="20"/>
              </w:rPr>
              <w:t xml:space="preserve"> работы</w:t>
            </w:r>
          </w:p>
        </w:tc>
        <w:tc>
          <w:tcPr>
            <w:tcW w:w="3190" w:type="dxa"/>
          </w:tcPr>
          <w:p w:rsidR="00083AE4" w:rsidRPr="00E91DBE" w:rsidRDefault="006520EE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Неисправность подшипников</w:t>
            </w:r>
          </w:p>
        </w:tc>
        <w:tc>
          <w:tcPr>
            <w:tcW w:w="3191" w:type="dxa"/>
          </w:tcPr>
          <w:p w:rsidR="00083AE4" w:rsidRPr="00E91DBE" w:rsidRDefault="006520EE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Обратиться к продавцу</w:t>
            </w:r>
          </w:p>
        </w:tc>
      </w:tr>
      <w:tr w:rsidR="006520EE" w:rsidRPr="00E91DBE" w:rsidTr="0040010F">
        <w:tc>
          <w:tcPr>
            <w:tcW w:w="3366" w:type="dxa"/>
            <w:vMerge w:val="restart"/>
          </w:tcPr>
          <w:p w:rsidR="006520EE" w:rsidRPr="00E91DBE" w:rsidRDefault="006520EE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Шум и вибрация в процессе работы</w:t>
            </w:r>
          </w:p>
        </w:tc>
        <w:tc>
          <w:tcPr>
            <w:tcW w:w="3190" w:type="dxa"/>
          </w:tcPr>
          <w:p w:rsidR="006520EE" w:rsidRPr="00E91DBE" w:rsidRDefault="006520EE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Неисправность подшипников или патрона</w:t>
            </w:r>
          </w:p>
        </w:tc>
        <w:tc>
          <w:tcPr>
            <w:tcW w:w="3191" w:type="dxa"/>
          </w:tcPr>
          <w:p w:rsidR="006520EE" w:rsidRPr="00E91DBE" w:rsidRDefault="006520EE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Обратиться к продавцу</w:t>
            </w:r>
          </w:p>
        </w:tc>
      </w:tr>
      <w:tr w:rsidR="006520EE" w:rsidRPr="00E91DBE" w:rsidTr="0040010F">
        <w:tc>
          <w:tcPr>
            <w:tcW w:w="3366" w:type="dxa"/>
            <w:vMerge/>
          </w:tcPr>
          <w:p w:rsidR="006520EE" w:rsidRPr="00E91DBE" w:rsidRDefault="006520EE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6520EE" w:rsidRPr="00E91DBE" w:rsidRDefault="006520EE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Погнулся бур</w:t>
            </w:r>
          </w:p>
        </w:tc>
        <w:tc>
          <w:tcPr>
            <w:tcW w:w="3191" w:type="dxa"/>
          </w:tcPr>
          <w:p w:rsidR="006520EE" w:rsidRPr="00E91DBE" w:rsidRDefault="006520EE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Заменить бур</w:t>
            </w:r>
          </w:p>
        </w:tc>
      </w:tr>
    </w:tbl>
    <w:p w:rsidR="00083AE4" w:rsidRPr="005D76A7" w:rsidRDefault="005D76A7" w:rsidP="001C04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413385" cy="381635"/>
            <wp:effectExtent l="19050" t="0" r="5715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6A7">
        <w:rPr>
          <w:rFonts w:ascii="Arial" w:hAnsi="Arial" w:cs="Arial"/>
          <w:b/>
          <w:sz w:val="20"/>
          <w:szCs w:val="20"/>
        </w:rPr>
        <w:t>ЗАМЕНА ПРЕДОХРАНИТЕЛЯ</w:t>
      </w:r>
    </w:p>
    <w:p w:rsidR="00005ADB" w:rsidRPr="0040010F" w:rsidRDefault="002F3E30" w:rsidP="001C04AC">
      <w:pPr>
        <w:rPr>
          <w:rFonts w:ascii="Arial" w:hAnsi="Arial" w:cs="Arial"/>
          <w:sz w:val="24"/>
          <w:szCs w:val="24"/>
        </w:rPr>
      </w:pPr>
      <w:r w:rsidRPr="0040010F">
        <w:rPr>
          <w:rFonts w:ascii="Arial" w:hAnsi="Arial" w:cs="Arial"/>
          <w:sz w:val="24"/>
          <w:szCs w:val="24"/>
        </w:rPr>
        <w:t xml:space="preserve">Гнездо предохранителя расположено рядом с подсоединением </w:t>
      </w:r>
      <w:r w:rsidR="0040010F">
        <w:rPr>
          <w:rFonts w:ascii="Arial" w:hAnsi="Arial" w:cs="Arial"/>
          <w:sz w:val="24"/>
          <w:szCs w:val="24"/>
        </w:rPr>
        <w:t>сетевого</w:t>
      </w:r>
      <w:r w:rsidRPr="0040010F">
        <w:rPr>
          <w:rFonts w:ascii="Arial" w:hAnsi="Arial" w:cs="Arial"/>
          <w:sz w:val="24"/>
          <w:szCs w:val="24"/>
        </w:rPr>
        <w:t xml:space="preserve"> кабеля с задней стороны блока управления. Выньте предохранитель из блока и замените </w:t>
      </w:r>
      <w:r w:rsidR="0040010F">
        <w:rPr>
          <w:rFonts w:ascii="Arial" w:hAnsi="Arial" w:cs="Arial"/>
          <w:sz w:val="24"/>
          <w:szCs w:val="24"/>
        </w:rPr>
        <w:t xml:space="preserve">его </w:t>
      </w:r>
      <w:proofErr w:type="gramStart"/>
      <w:r w:rsidRPr="0040010F">
        <w:rPr>
          <w:rFonts w:ascii="Arial" w:hAnsi="Arial" w:cs="Arial"/>
          <w:sz w:val="24"/>
          <w:szCs w:val="24"/>
        </w:rPr>
        <w:t>на</w:t>
      </w:r>
      <w:proofErr w:type="gramEnd"/>
      <w:r w:rsidRPr="0040010F">
        <w:rPr>
          <w:rFonts w:ascii="Arial" w:hAnsi="Arial" w:cs="Arial"/>
          <w:sz w:val="24"/>
          <w:szCs w:val="24"/>
        </w:rPr>
        <w:t xml:space="preserve"> исправный.</w:t>
      </w:r>
    </w:p>
    <w:p w:rsidR="002F3E30" w:rsidRPr="0040010F" w:rsidRDefault="002F3E30" w:rsidP="001C04AC">
      <w:pPr>
        <w:rPr>
          <w:rFonts w:ascii="Arial" w:hAnsi="Arial" w:cs="Arial"/>
          <w:sz w:val="24"/>
          <w:szCs w:val="24"/>
        </w:rPr>
      </w:pPr>
      <w:r w:rsidRPr="0040010F">
        <w:rPr>
          <w:rFonts w:ascii="Arial" w:hAnsi="Arial" w:cs="Arial"/>
          <w:sz w:val="24"/>
          <w:szCs w:val="24"/>
        </w:rPr>
        <w:t>(120</w:t>
      </w:r>
      <w:r w:rsidRPr="0040010F">
        <w:rPr>
          <w:rFonts w:ascii="Arial" w:hAnsi="Arial" w:cs="Arial"/>
          <w:sz w:val="24"/>
          <w:szCs w:val="24"/>
          <w:lang w:val="en-US"/>
        </w:rPr>
        <w:t>V</w:t>
      </w:r>
      <w:r w:rsidRPr="0040010F">
        <w:rPr>
          <w:rFonts w:ascii="Arial" w:hAnsi="Arial" w:cs="Arial"/>
          <w:sz w:val="24"/>
          <w:szCs w:val="24"/>
        </w:rPr>
        <w:t>-</w:t>
      </w:r>
      <w:r w:rsidRPr="0040010F">
        <w:rPr>
          <w:rFonts w:ascii="Arial" w:hAnsi="Arial" w:cs="Arial"/>
          <w:sz w:val="24"/>
          <w:szCs w:val="24"/>
          <w:lang w:val="en-US"/>
        </w:rPr>
        <w:t>T</w:t>
      </w:r>
      <w:r w:rsidRPr="0040010F">
        <w:rPr>
          <w:rFonts w:ascii="Arial" w:hAnsi="Arial" w:cs="Arial"/>
          <w:sz w:val="24"/>
          <w:szCs w:val="24"/>
        </w:rPr>
        <w:t>3.15</w:t>
      </w:r>
      <w:r w:rsidRPr="0040010F">
        <w:rPr>
          <w:rFonts w:ascii="Arial" w:hAnsi="Arial" w:cs="Arial"/>
          <w:sz w:val="24"/>
          <w:szCs w:val="24"/>
          <w:lang w:val="en-US"/>
        </w:rPr>
        <w:t>A</w:t>
      </w:r>
      <w:r w:rsidRPr="0040010F">
        <w:rPr>
          <w:rFonts w:ascii="Arial" w:hAnsi="Arial" w:cs="Arial"/>
          <w:sz w:val="24"/>
          <w:szCs w:val="24"/>
        </w:rPr>
        <w:t>/250</w:t>
      </w:r>
      <w:r w:rsidRPr="0040010F">
        <w:rPr>
          <w:rFonts w:ascii="Arial" w:hAnsi="Arial" w:cs="Arial"/>
          <w:sz w:val="24"/>
          <w:szCs w:val="24"/>
          <w:lang w:val="en-US"/>
        </w:rPr>
        <w:t>V</w:t>
      </w:r>
      <w:r w:rsidRPr="0040010F">
        <w:rPr>
          <w:rFonts w:ascii="Arial" w:hAnsi="Arial" w:cs="Arial"/>
          <w:sz w:val="24"/>
          <w:szCs w:val="24"/>
        </w:rPr>
        <w:t>, 230</w:t>
      </w:r>
      <w:r w:rsidRPr="0040010F">
        <w:rPr>
          <w:rFonts w:ascii="Arial" w:hAnsi="Arial" w:cs="Arial"/>
          <w:sz w:val="24"/>
          <w:szCs w:val="24"/>
          <w:lang w:val="en-US"/>
        </w:rPr>
        <w:t>V</w:t>
      </w:r>
      <w:r w:rsidRPr="0040010F">
        <w:rPr>
          <w:rFonts w:ascii="Arial" w:hAnsi="Arial" w:cs="Arial"/>
          <w:sz w:val="24"/>
          <w:szCs w:val="24"/>
        </w:rPr>
        <w:t>-</w:t>
      </w:r>
      <w:r w:rsidRPr="0040010F">
        <w:rPr>
          <w:rFonts w:ascii="Arial" w:hAnsi="Arial" w:cs="Arial"/>
          <w:sz w:val="24"/>
          <w:szCs w:val="24"/>
          <w:lang w:val="en-US"/>
        </w:rPr>
        <w:t>T</w:t>
      </w:r>
      <w:r w:rsidRPr="0040010F">
        <w:rPr>
          <w:rFonts w:ascii="Arial" w:hAnsi="Arial" w:cs="Arial"/>
          <w:sz w:val="24"/>
          <w:szCs w:val="24"/>
        </w:rPr>
        <w:t>2</w:t>
      </w:r>
      <w:r w:rsidRPr="0040010F">
        <w:rPr>
          <w:rFonts w:ascii="Arial" w:hAnsi="Arial" w:cs="Arial"/>
          <w:sz w:val="24"/>
          <w:szCs w:val="24"/>
          <w:lang w:val="en-US"/>
        </w:rPr>
        <w:t>A</w:t>
      </w:r>
      <w:r w:rsidRPr="0040010F">
        <w:rPr>
          <w:rFonts w:ascii="Arial" w:hAnsi="Arial" w:cs="Arial"/>
          <w:sz w:val="24"/>
          <w:szCs w:val="24"/>
        </w:rPr>
        <w:t>/250</w:t>
      </w:r>
      <w:r w:rsidRPr="0040010F">
        <w:rPr>
          <w:rFonts w:ascii="Arial" w:hAnsi="Arial" w:cs="Arial"/>
          <w:sz w:val="24"/>
          <w:szCs w:val="24"/>
          <w:lang w:val="en-US"/>
        </w:rPr>
        <w:t>V</w:t>
      </w:r>
      <w:r w:rsidRPr="0040010F">
        <w:rPr>
          <w:rFonts w:ascii="Arial" w:hAnsi="Arial" w:cs="Arial"/>
          <w:sz w:val="24"/>
          <w:szCs w:val="24"/>
        </w:rPr>
        <w:t>)</w:t>
      </w:r>
    </w:p>
    <w:p w:rsidR="002F3E30" w:rsidRPr="005E7C1F" w:rsidRDefault="005D76A7" w:rsidP="001C04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413385" cy="381635"/>
            <wp:effectExtent l="19050" t="0" r="5715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C1F" w:rsidRPr="005E7C1F">
        <w:rPr>
          <w:rFonts w:ascii="Arial" w:hAnsi="Arial" w:cs="Arial"/>
          <w:b/>
          <w:sz w:val="20"/>
          <w:szCs w:val="20"/>
        </w:rPr>
        <w:t>ЗАМЕНА УГОЛЬНЫХ ЩЕТОК</w:t>
      </w:r>
    </w:p>
    <w:p w:rsidR="002F3E30" w:rsidRPr="00E91DBE" w:rsidRDefault="0040010F" w:rsidP="001C04AC">
      <w:pPr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</w:rPr>
        <w:t>[</w:t>
      </w:r>
      <w:r w:rsidRPr="00E91DBE">
        <w:rPr>
          <w:rFonts w:ascii="Arial" w:hAnsi="Arial" w:cs="Arial"/>
          <w:b/>
          <w:sz w:val="20"/>
          <w:szCs w:val="20"/>
        </w:rPr>
        <w:t>ОСТОРОЖНО</w:t>
      </w:r>
      <w:r w:rsidRPr="00E91DBE">
        <w:rPr>
          <w:rFonts w:ascii="Arial" w:hAnsi="Arial" w:cs="Arial"/>
          <w:sz w:val="20"/>
          <w:szCs w:val="20"/>
        </w:rPr>
        <w:t>]</w:t>
      </w:r>
    </w:p>
    <w:p w:rsidR="002F3E30" w:rsidRPr="0040010F" w:rsidRDefault="002F3E30" w:rsidP="001C04AC">
      <w:pPr>
        <w:rPr>
          <w:rFonts w:ascii="Arial" w:hAnsi="Arial" w:cs="Arial"/>
          <w:sz w:val="24"/>
          <w:szCs w:val="24"/>
        </w:rPr>
      </w:pPr>
      <w:r w:rsidRPr="0040010F">
        <w:rPr>
          <w:rFonts w:ascii="Arial" w:hAnsi="Arial" w:cs="Arial"/>
          <w:sz w:val="24"/>
          <w:szCs w:val="24"/>
        </w:rPr>
        <w:t>Перед заменой угольных щеток убедитесь, что устройство обесточено. После замены</w:t>
      </w:r>
      <w:r w:rsidR="005E7C1F">
        <w:rPr>
          <w:rFonts w:ascii="Arial" w:hAnsi="Arial" w:cs="Arial"/>
          <w:sz w:val="24"/>
          <w:szCs w:val="24"/>
        </w:rPr>
        <w:t>,</w:t>
      </w:r>
      <w:r w:rsidRPr="0040010F">
        <w:rPr>
          <w:rFonts w:ascii="Arial" w:hAnsi="Arial" w:cs="Arial"/>
          <w:sz w:val="24"/>
          <w:szCs w:val="24"/>
        </w:rPr>
        <w:t xml:space="preserve"> дайте электродвигателю поработать в течение одно минуты без нагрузки, чтобы убедиться, что они </w:t>
      </w:r>
      <w:r w:rsidR="00A43E49" w:rsidRPr="0040010F">
        <w:rPr>
          <w:rFonts w:ascii="Arial" w:hAnsi="Arial" w:cs="Arial"/>
          <w:sz w:val="24"/>
          <w:szCs w:val="24"/>
        </w:rPr>
        <w:t>установлены правильно.</w:t>
      </w:r>
      <w:r w:rsidR="00633FB8" w:rsidRPr="0040010F">
        <w:rPr>
          <w:rFonts w:ascii="Arial" w:hAnsi="Arial" w:cs="Arial"/>
          <w:sz w:val="24"/>
          <w:szCs w:val="24"/>
        </w:rPr>
        <w:t xml:space="preserve"> Регулярно проверяйте состояние угольных щеток для предотвращения серьезных неисправностей. </w:t>
      </w:r>
      <w:r w:rsidR="000A10AC" w:rsidRPr="0040010F">
        <w:rPr>
          <w:rFonts w:ascii="Arial" w:hAnsi="Arial" w:cs="Arial"/>
          <w:sz w:val="24"/>
          <w:szCs w:val="24"/>
        </w:rPr>
        <w:t>Электродвигатель может получить серьезные повреждения</w:t>
      </w:r>
      <w:r w:rsidR="00E57FD2" w:rsidRPr="0040010F">
        <w:rPr>
          <w:rFonts w:ascii="Arial" w:hAnsi="Arial" w:cs="Arial"/>
          <w:sz w:val="24"/>
          <w:szCs w:val="24"/>
        </w:rPr>
        <w:t>,</w:t>
      </w:r>
      <w:r w:rsidR="000A10AC" w:rsidRPr="0040010F">
        <w:rPr>
          <w:rFonts w:ascii="Arial" w:hAnsi="Arial" w:cs="Arial"/>
          <w:sz w:val="24"/>
          <w:szCs w:val="24"/>
        </w:rPr>
        <w:t xml:space="preserve"> если своевременно не заменить угольные щетки.</w:t>
      </w:r>
    </w:p>
    <w:p w:rsidR="000A10AC" w:rsidRPr="0040010F" w:rsidRDefault="000A10AC" w:rsidP="001C04AC">
      <w:pPr>
        <w:rPr>
          <w:rFonts w:ascii="Arial" w:hAnsi="Arial" w:cs="Arial"/>
          <w:sz w:val="24"/>
          <w:szCs w:val="24"/>
          <w:lang w:val="en-US"/>
        </w:rPr>
      </w:pPr>
      <w:r w:rsidRPr="0040010F">
        <w:rPr>
          <w:rFonts w:ascii="Arial" w:hAnsi="Arial" w:cs="Arial"/>
          <w:sz w:val="24"/>
          <w:szCs w:val="24"/>
          <w:lang w:val="en-US"/>
        </w:rPr>
        <w:t>[102, 102L, 102LS, 102WL, 103L, 107, 107II, 120II, 108E, 108EI]</w:t>
      </w:r>
    </w:p>
    <w:p w:rsidR="000A10AC" w:rsidRDefault="00FD5072" w:rsidP="001C04AC">
      <w:pPr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40425" cy="144793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6F" w:rsidRPr="00464C76" w:rsidRDefault="00BF056F" w:rsidP="001C04AC">
      <w:pPr>
        <w:rPr>
          <w:rFonts w:ascii="Arial" w:hAnsi="Arial" w:cs="Arial"/>
          <w:sz w:val="24"/>
          <w:szCs w:val="24"/>
        </w:rPr>
      </w:pPr>
      <w:r w:rsidRPr="00464C76">
        <w:rPr>
          <w:rFonts w:ascii="Arial" w:hAnsi="Arial" w:cs="Arial"/>
          <w:sz w:val="24"/>
          <w:szCs w:val="24"/>
        </w:rPr>
        <w:t xml:space="preserve">Рис. 1. </w:t>
      </w:r>
      <w:r w:rsidRPr="00464C76">
        <w:rPr>
          <w:rFonts w:ascii="Arial" w:hAnsi="Arial" w:cs="Arial"/>
          <w:sz w:val="24"/>
          <w:szCs w:val="24"/>
          <w:lang w:val="en-US"/>
        </w:rPr>
        <w:t>Carbon</w:t>
      </w:r>
      <w:r w:rsidRPr="00464C76">
        <w:rPr>
          <w:rFonts w:ascii="Arial" w:hAnsi="Arial" w:cs="Arial"/>
          <w:sz w:val="24"/>
          <w:szCs w:val="24"/>
        </w:rPr>
        <w:t xml:space="preserve"> </w:t>
      </w:r>
      <w:r w:rsidRPr="00464C76">
        <w:rPr>
          <w:rFonts w:ascii="Arial" w:hAnsi="Arial" w:cs="Arial"/>
          <w:sz w:val="24"/>
          <w:szCs w:val="24"/>
          <w:lang w:val="en-US"/>
        </w:rPr>
        <w:t>part</w:t>
      </w:r>
      <w:r w:rsidRPr="00464C76">
        <w:rPr>
          <w:rFonts w:ascii="Arial" w:hAnsi="Arial" w:cs="Arial"/>
          <w:sz w:val="24"/>
          <w:szCs w:val="24"/>
        </w:rPr>
        <w:t xml:space="preserve"> – месторасположения щеток</w:t>
      </w:r>
    </w:p>
    <w:p w:rsidR="00BF056F" w:rsidRPr="00464C76" w:rsidRDefault="00BF056F" w:rsidP="001C04AC">
      <w:pPr>
        <w:rPr>
          <w:rFonts w:ascii="Arial" w:hAnsi="Arial" w:cs="Arial"/>
          <w:sz w:val="24"/>
          <w:szCs w:val="24"/>
        </w:rPr>
      </w:pPr>
      <w:r w:rsidRPr="00464C76">
        <w:rPr>
          <w:rFonts w:ascii="Arial" w:hAnsi="Arial" w:cs="Arial"/>
          <w:sz w:val="24"/>
          <w:szCs w:val="24"/>
        </w:rPr>
        <w:t xml:space="preserve">Рис. 2. </w:t>
      </w:r>
      <w:r w:rsidRPr="00464C76">
        <w:rPr>
          <w:rFonts w:ascii="Arial" w:hAnsi="Arial" w:cs="Arial"/>
          <w:sz w:val="24"/>
          <w:szCs w:val="24"/>
          <w:lang w:val="en-US"/>
        </w:rPr>
        <w:t>Terminal</w:t>
      </w:r>
      <w:r w:rsidRPr="00464C76">
        <w:rPr>
          <w:rFonts w:ascii="Arial" w:hAnsi="Arial" w:cs="Arial"/>
          <w:sz w:val="24"/>
          <w:szCs w:val="24"/>
        </w:rPr>
        <w:t xml:space="preserve"> – посадочное гнездо угольных щеток</w:t>
      </w:r>
    </w:p>
    <w:p w:rsidR="00BF056F" w:rsidRPr="00464C76" w:rsidRDefault="00BF056F" w:rsidP="001C04AC">
      <w:pPr>
        <w:rPr>
          <w:rFonts w:ascii="Arial" w:hAnsi="Arial" w:cs="Arial"/>
          <w:sz w:val="24"/>
          <w:szCs w:val="24"/>
        </w:rPr>
      </w:pPr>
      <w:r w:rsidRPr="00464C76">
        <w:rPr>
          <w:rFonts w:ascii="Arial" w:hAnsi="Arial" w:cs="Arial"/>
          <w:sz w:val="24"/>
          <w:szCs w:val="24"/>
        </w:rPr>
        <w:t xml:space="preserve">Рис. 3. </w:t>
      </w:r>
      <w:r w:rsidRPr="00464C76">
        <w:rPr>
          <w:rFonts w:ascii="Arial" w:hAnsi="Arial" w:cs="Arial"/>
          <w:sz w:val="24"/>
          <w:szCs w:val="24"/>
          <w:lang w:val="en-US"/>
        </w:rPr>
        <w:t>Carbon</w:t>
      </w:r>
      <w:r w:rsidRPr="00464C76">
        <w:rPr>
          <w:rFonts w:ascii="Arial" w:hAnsi="Arial" w:cs="Arial"/>
          <w:sz w:val="24"/>
          <w:szCs w:val="24"/>
        </w:rPr>
        <w:t xml:space="preserve"> – угольные щетки</w:t>
      </w:r>
    </w:p>
    <w:p w:rsidR="00BF056F" w:rsidRPr="00464C76" w:rsidRDefault="00464C76" w:rsidP="001C0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Открутите заднюю секцию наконечника и сдвиньте ее на </w:t>
      </w:r>
      <w:r w:rsidR="00B94E00">
        <w:rPr>
          <w:rFonts w:ascii="Arial" w:hAnsi="Arial" w:cs="Arial"/>
          <w:sz w:val="24"/>
          <w:szCs w:val="24"/>
        </w:rPr>
        <w:t xml:space="preserve">кабель наконечника. </w:t>
      </w:r>
    </w:p>
    <w:p w:rsidR="00FD5072" w:rsidRPr="00464C76" w:rsidRDefault="00FD5072" w:rsidP="001C04AC">
      <w:pPr>
        <w:rPr>
          <w:rFonts w:ascii="Arial" w:hAnsi="Arial" w:cs="Arial"/>
          <w:sz w:val="24"/>
          <w:szCs w:val="24"/>
        </w:rPr>
      </w:pPr>
      <w:r w:rsidRPr="00464C76">
        <w:rPr>
          <w:rFonts w:ascii="Arial" w:hAnsi="Arial" w:cs="Arial"/>
          <w:sz w:val="24"/>
          <w:szCs w:val="24"/>
        </w:rPr>
        <w:t>1</w:t>
      </w:r>
      <w:r w:rsidR="00E91DBE" w:rsidRPr="00464C76">
        <w:rPr>
          <w:rFonts w:ascii="Arial" w:hAnsi="Arial" w:cs="Arial"/>
          <w:sz w:val="24"/>
          <w:szCs w:val="24"/>
        </w:rPr>
        <w:t>.</w:t>
      </w:r>
      <w:r w:rsidRPr="00464C76">
        <w:rPr>
          <w:rFonts w:ascii="Arial" w:hAnsi="Arial" w:cs="Arial"/>
          <w:sz w:val="24"/>
          <w:szCs w:val="24"/>
        </w:rPr>
        <w:t xml:space="preserve"> Выверните болт и отсоедините клеммы угольных щеток.</w:t>
      </w:r>
    </w:p>
    <w:p w:rsidR="00FD5072" w:rsidRPr="00464C76" w:rsidRDefault="00FD5072" w:rsidP="001C04AC">
      <w:pPr>
        <w:rPr>
          <w:rFonts w:ascii="Arial" w:hAnsi="Arial" w:cs="Arial"/>
          <w:sz w:val="24"/>
          <w:szCs w:val="24"/>
        </w:rPr>
      </w:pPr>
      <w:r w:rsidRPr="00464C76">
        <w:rPr>
          <w:rFonts w:ascii="Arial" w:hAnsi="Arial" w:cs="Arial"/>
          <w:sz w:val="24"/>
          <w:szCs w:val="24"/>
        </w:rPr>
        <w:t>2</w:t>
      </w:r>
      <w:r w:rsidR="00E91DBE" w:rsidRPr="00464C76">
        <w:rPr>
          <w:rFonts w:ascii="Arial" w:hAnsi="Arial" w:cs="Arial"/>
          <w:sz w:val="24"/>
          <w:szCs w:val="24"/>
        </w:rPr>
        <w:t>.</w:t>
      </w:r>
      <w:r w:rsidRPr="00464C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4C76">
        <w:rPr>
          <w:rFonts w:ascii="Arial" w:hAnsi="Arial" w:cs="Arial"/>
          <w:sz w:val="24"/>
          <w:szCs w:val="24"/>
        </w:rPr>
        <w:t>Замените на новые</w:t>
      </w:r>
      <w:proofErr w:type="gramEnd"/>
      <w:r w:rsidRPr="00464C76">
        <w:rPr>
          <w:rFonts w:ascii="Arial" w:hAnsi="Arial" w:cs="Arial"/>
          <w:sz w:val="24"/>
          <w:szCs w:val="24"/>
        </w:rPr>
        <w:t xml:space="preserve"> щетки</w:t>
      </w:r>
    </w:p>
    <w:p w:rsidR="00FD5072" w:rsidRPr="00435003" w:rsidRDefault="00FD5072" w:rsidP="001C04AC">
      <w:pPr>
        <w:rPr>
          <w:rFonts w:ascii="Arial" w:hAnsi="Arial" w:cs="Arial"/>
          <w:b/>
          <w:sz w:val="24"/>
          <w:szCs w:val="24"/>
        </w:rPr>
      </w:pPr>
      <w:r w:rsidRPr="00435003">
        <w:rPr>
          <w:rFonts w:ascii="Arial" w:hAnsi="Arial" w:cs="Arial"/>
          <w:b/>
          <w:sz w:val="24"/>
          <w:szCs w:val="24"/>
        </w:rPr>
        <w:t>[130]</w:t>
      </w:r>
    </w:p>
    <w:p w:rsidR="00FD5072" w:rsidRPr="00E91DBE" w:rsidRDefault="00FD5072" w:rsidP="001C04AC">
      <w:pPr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1288842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072" w:rsidRPr="008D3EBA" w:rsidRDefault="00FD5072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t>1</w:t>
      </w:r>
      <w:r w:rsidR="00E91DBE" w:rsidRPr="008D3EBA">
        <w:rPr>
          <w:rFonts w:ascii="Arial" w:hAnsi="Arial" w:cs="Arial"/>
          <w:sz w:val="24"/>
          <w:szCs w:val="24"/>
        </w:rPr>
        <w:t>.</w:t>
      </w:r>
      <w:r w:rsidRPr="008D3EBA">
        <w:rPr>
          <w:rFonts w:ascii="Arial" w:hAnsi="Arial" w:cs="Arial"/>
          <w:sz w:val="24"/>
          <w:szCs w:val="24"/>
        </w:rPr>
        <w:t xml:space="preserve"> Выверните болты #33 и #16, фиксирующие угольные щетки.</w:t>
      </w:r>
    </w:p>
    <w:p w:rsidR="00FD5072" w:rsidRDefault="00FD5072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t>2</w:t>
      </w:r>
      <w:r w:rsidR="00E91DBE" w:rsidRPr="008D3EBA">
        <w:rPr>
          <w:rFonts w:ascii="Arial" w:hAnsi="Arial" w:cs="Arial"/>
          <w:sz w:val="24"/>
          <w:szCs w:val="24"/>
        </w:rPr>
        <w:t>.</w:t>
      </w:r>
      <w:r w:rsidRPr="008D3EBA">
        <w:rPr>
          <w:rFonts w:ascii="Arial" w:hAnsi="Arial" w:cs="Arial"/>
          <w:sz w:val="24"/>
          <w:szCs w:val="24"/>
        </w:rPr>
        <w:t xml:space="preserve"> </w:t>
      </w:r>
      <w:r w:rsidR="00593FF4" w:rsidRPr="008D3EBA">
        <w:rPr>
          <w:rFonts w:ascii="Arial" w:hAnsi="Arial" w:cs="Arial"/>
          <w:sz w:val="24"/>
          <w:szCs w:val="24"/>
        </w:rPr>
        <w:t xml:space="preserve">Замените щетки </w:t>
      </w:r>
      <w:proofErr w:type="gramStart"/>
      <w:r w:rsidR="00593FF4" w:rsidRPr="008D3EBA">
        <w:rPr>
          <w:rFonts w:ascii="Arial" w:hAnsi="Arial" w:cs="Arial"/>
          <w:sz w:val="24"/>
          <w:szCs w:val="24"/>
        </w:rPr>
        <w:t>на</w:t>
      </w:r>
      <w:proofErr w:type="gramEnd"/>
      <w:r w:rsidR="00593FF4" w:rsidRPr="008D3EBA">
        <w:rPr>
          <w:rFonts w:ascii="Arial" w:hAnsi="Arial" w:cs="Arial"/>
          <w:sz w:val="24"/>
          <w:szCs w:val="24"/>
        </w:rPr>
        <w:t xml:space="preserve"> новые.</w:t>
      </w:r>
    </w:p>
    <w:p w:rsidR="008D3EBA" w:rsidRPr="008D3EBA" w:rsidRDefault="008D3EBA" w:rsidP="001C04AC">
      <w:pPr>
        <w:rPr>
          <w:rFonts w:ascii="Arial" w:hAnsi="Arial" w:cs="Arial"/>
          <w:sz w:val="24"/>
          <w:szCs w:val="24"/>
        </w:rPr>
      </w:pPr>
    </w:p>
    <w:p w:rsidR="00593FF4" w:rsidRPr="00E91DBE" w:rsidRDefault="008D3EBA" w:rsidP="001C04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413385" cy="294005"/>
            <wp:effectExtent l="19050" t="0" r="571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DBE">
        <w:rPr>
          <w:rFonts w:ascii="Arial" w:hAnsi="Arial" w:cs="Arial"/>
          <w:b/>
          <w:sz w:val="20"/>
          <w:szCs w:val="20"/>
        </w:rPr>
        <w:t>ЗАМЕНА ЦАНГОВОГО ПАТРОНА</w:t>
      </w:r>
    </w:p>
    <w:p w:rsidR="00593FF4" w:rsidRPr="00E91DBE" w:rsidRDefault="00593FF4" w:rsidP="001C04AC">
      <w:pPr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</w:rPr>
        <w:t>[</w:t>
      </w:r>
      <w:r w:rsidRPr="00E91DBE">
        <w:rPr>
          <w:rFonts w:ascii="Arial" w:hAnsi="Arial" w:cs="Arial"/>
          <w:b/>
          <w:sz w:val="20"/>
          <w:szCs w:val="20"/>
          <w:lang w:val="en-US"/>
        </w:rPr>
        <w:t>STRONG</w:t>
      </w:r>
      <w:r w:rsidRPr="00E91DBE">
        <w:rPr>
          <w:rFonts w:ascii="Arial" w:hAnsi="Arial" w:cs="Arial"/>
          <w:b/>
          <w:sz w:val="20"/>
          <w:szCs w:val="20"/>
        </w:rPr>
        <w:t>102</w:t>
      </w:r>
      <w:r w:rsidRPr="00E91DBE">
        <w:rPr>
          <w:rFonts w:ascii="Arial" w:hAnsi="Arial" w:cs="Arial"/>
          <w:b/>
          <w:sz w:val="20"/>
          <w:szCs w:val="20"/>
          <w:lang w:val="en-US"/>
        </w:rPr>
        <w:t>WL</w:t>
      </w:r>
      <w:r w:rsidRPr="00E91DBE">
        <w:rPr>
          <w:rFonts w:ascii="Arial" w:hAnsi="Arial" w:cs="Arial"/>
          <w:b/>
          <w:sz w:val="20"/>
          <w:szCs w:val="20"/>
        </w:rPr>
        <w:t>]-</w:t>
      </w:r>
      <w:r w:rsidRPr="008D3EBA">
        <w:rPr>
          <w:rFonts w:ascii="Arial" w:hAnsi="Arial" w:cs="Arial"/>
          <w:sz w:val="24"/>
          <w:szCs w:val="24"/>
        </w:rPr>
        <w:t>открытый патрон</w:t>
      </w:r>
    </w:p>
    <w:p w:rsidR="00FF7BCF" w:rsidRPr="00E91DBE" w:rsidRDefault="00FF7BCF" w:rsidP="001C04AC">
      <w:pPr>
        <w:rPr>
          <w:rFonts w:ascii="Arial" w:hAnsi="Arial" w:cs="Arial"/>
          <w:b/>
          <w:sz w:val="20"/>
          <w:szCs w:val="20"/>
        </w:rPr>
      </w:pPr>
    </w:p>
    <w:p w:rsidR="009355A5" w:rsidRPr="008D3EBA" w:rsidRDefault="008D3EBA" w:rsidP="001C04AC">
      <w:pPr>
        <w:rPr>
          <w:rFonts w:ascii="Arial" w:hAnsi="Arial" w:cs="Arial"/>
          <w:b/>
          <w:sz w:val="20"/>
          <w:szCs w:val="20"/>
        </w:rPr>
      </w:pPr>
      <w:r w:rsidRPr="008D3EBA">
        <w:rPr>
          <w:rFonts w:ascii="Arial" w:hAnsi="Arial" w:cs="Arial"/>
          <w:b/>
          <w:sz w:val="20"/>
          <w:szCs w:val="20"/>
          <w:lang w:val="en-US"/>
        </w:rPr>
        <w:t>WRENCH</w:t>
      </w:r>
      <w:r w:rsidRPr="008D3EBA">
        <w:rPr>
          <w:rFonts w:ascii="Arial" w:hAnsi="Arial" w:cs="Arial"/>
          <w:b/>
          <w:sz w:val="20"/>
          <w:szCs w:val="20"/>
        </w:rPr>
        <w:t xml:space="preserve"> - </w:t>
      </w:r>
      <w:r w:rsidR="00FF7BCF" w:rsidRPr="008D3EBA">
        <w:rPr>
          <w:rFonts w:ascii="Arial" w:hAnsi="Arial" w:cs="Arial"/>
          <w:b/>
          <w:sz w:val="20"/>
          <w:szCs w:val="20"/>
        </w:rPr>
        <w:t>КЛЮЧ</w:t>
      </w:r>
    </w:p>
    <w:p w:rsidR="00A95C0C" w:rsidRPr="00E91DBE" w:rsidRDefault="00A95C0C" w:rsidP="001C04AC">
      <w:pPr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40425" cy="1372419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C0C" w:rsidRPr="008D3EBA" w:rsidRDefault="009355A5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t>1</w:t>
      </w:r>
      <w:r w:rsidR="00E91DBE" w:rsidRPr="008D3EBA">
        <w:rPr>
          <w:rFonts w:ascii="Arial" w:hAnsi="Arial" w:cs="Arial"/>
          <w:sz w:val="24"/>
          <w:szCs w:val="24"/>
        </w:rPr>
        <w:t>.</w:t>
      </w:r>
      <w:r w:rsidRPr="008D3EBA">
        <w:rPr>
          <w:rFonts w:ascii="Arial" w:hAnsi="Arial" w:cs="Arial"/>
          <w:sz w:val="24"/>
          <w:szCs w:val="24"/>
        </w:rPr>
        <w:t xml:space="preserve"> Раскройте патрон и извлеките бур</w:t>
      </w:r>
    </w:p>
    <w:p w:rsidR="009355A5" w:rsidRPr="008D3EBA" w:rsidRDefault="009355A5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t>2</w:t>
      </w:r>
      <w:r w:rsidR="00E91DBE" w:rsidRPr="008D3EBA">
        <w:rPr>
          <w:rFonts w:ascii="Arial" w:hAnsi="Arial" w:cs="Arial"/>
          <w:sz w:val="24"/>
          <w:szCs w:val="24"/>
        </w:rPr>
        <w:t>.</w:t>
      </w:r>
      <w:r w:rsidRPr="008D3EBA">
        <w:rPr>
          <w:rFonts w:ascii="Arial" w:hAnsi="Arial" w:cs="Arial"/>
          <w:sz w:val="24"/>
          <w:szCs w:val="24"/>
        </w:rPr>
        <w:t xml:space="preserve"> Зафиксируйте ключ на патроне и поверните против часовой стрелки.</w:t>
      </w:r>
    </w:p>
    <w:p w:rsidR="009355A5" w:rsidRPr="00E91DBE" w:rsidRDefault="00FF7BCF" w:rsidP="001C04AC">
      <w:pPr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</w:rPr>
        <w:t>106 (</w:t>
      </w:r>
      <w:proofErr w:type="spellStart"/>
      <w:proofErr w:type="gramStart"/>
      <w:r w:rsidR="008D3EBA" w:rsidRPr="00E91DBE">
        <w:rPr>
          <w:rFonts w:ascii="Arial" w:hAnsi="Arial" w:cs="Arial"/>
          <w:b/>
          <w:sz w:val="20"/>
          <w:szCs w:val="20"/>
        </w:rPr>
        <w:t>Н</w:t>
      </w:r>
      <w:r w:rsidRPr="00E91DBE">
        <w:rPr>
          <w:rFonts w:ascii="Arial" w:hAnsi="Arial" w:cs="Arial"/>
          <w:b/>
          <w:sz w:val="20"/>
          <w:szCs w:val="20"/>
        </w:rPr>
        <w:t>-образный</w:t>
      </w:r>
      <w:proofErr w:type="spellEnd"/>
      <w:proofErr w:type="gramEnd"/>
      <w:r w:rsidRPr="00E91DBE">
        <w:rPr>
          <w:rFonts w:ascii="Arial" w:hAnsi="Arial" w:cs="Arial"/>
          <w:b/>
          <w:sz w:val="20"/>
          <w:szCs w:val="20"/>
        </w:rPr>
        <w:t xml:space="preserve"> шпиндель)</w:t>
      </w:r>
    </w:p>
    <w:p w:rsidR="00FF7BCF" w:rsidRPr="00E91DBE" w:rsidRDefault="00FF7BCF" w:rsidP="001C04AC">
      <w:pPr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779135" cy="220916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BCF" w:rsidRPr="008D3EBA" w:rsidRDefault="0062688C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t>1</w:t>
      </w:r>
      <w:r w:rsidR="00E91DBE" w:rsidRPr="008D3EBA">
        <w:rPr>
          <w:rFonts w:ascii="Arial" w:hAnsi="Arial" w:cs="Arial"/>
          <w:sz w:val="24"/>
          <w:szCs w:val="24"/>
        </w:rPr>
        <w:t>.</w:t>
      </w:r>
      <w:r w:rsidRPr="008D3EBA">
        <w:rPr>
          <w:rFonts w:ascii="Arial" w:hAnsi="Arial" w:cs="Arial"/>
          <w:sz w:val="24"/>
          <w:szCs w:val="24"/>
        </w:rPr>
        <w:t xml:space="preserve"> </w:t>
      </w:r>
      <w:r w:rsidR="00C4379A" w:rsidRPr="008D3EBA">
        <w:rPr>
          <w:rFonts w:ascii="Arial" w:hAnsi="Arial" w:cs="Arial"/>
          <w:sz w:val="24"/>
          <w:szCs w:val="24"/>
        </w:rPr>
        <w:t>Зафиксируйте ключ у хвостовика бура.</w:t>
      </w:r>
    </w:p>
    <w:p w:rsidR="00C4379A" w:rsidRPr="008D3EBA" w:rsidRDefault="00C4379A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t>2</w:t>
      </w:r>
      <w:r w:rsidR="00E91DBE" w:rsidRPr="008D3EBA">
        <w:rPr>
          <w:rFonts w:ascii="Arial" w:hAnsi="Arial" w:cs="Arial"/>
          <w:sz w:val="24"/>
          <w:szCs w:val="24"/>
        </w:rPr>
        <w:t>.</w:t>
      </w:r>
      <w:r w:rsidRPr="008D3EBA">
        <w:rPr>
          <w:rFonts w:ascii="Arial" w:hAnsi="Arial" w:cs="Arial"/>
          <w:sz w:val="24"/>
          <w:szCs w:val="24"/>
        </w:rPr>
        <w:t xml:space="preserve"> Поверните ключ против часовой стрелки и отсоедините шпиндельный узел.</w:t>
      </w:r>
    </w:p>
    <w:p w:rsidR="00C4379A" w:rsidRPr="008D3EBA" w:rsidRDefault="00C4379A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lastRenderedPageBreak/>
        <w:t>3</w:t>
      </w:r>
      <w:r w:rsidR="00E91DBE" w:rsidRPr="008D3EBA">
        <w:rPr>
          <w:rFonts w:ascii="Arial" w:hAnsi="Arial" w:cs="Arial"/>
          <w:sz w:val="24"/>
          <w:szCs w:val="24"/>
        </w:rPr>
        <w:t>.</w:t>
      </w:r>
      <w:r w:rsidRPr="008D3EBA">
        <w:rPr>
          <w:rFonts w:ascii="Arial" w:hAnsi="Arial" w:cs="Arial"/>
          <w:sz w:val="24"/>
          <w:szCs w:val="24"/>
        </w:rPr>
        <w:t xml:space="preserve"> Снимите колпачок, пружину и извлеките вкладыши.</w:t>
      </w:r>
    </w:p>
    <w:p w:rsidR="00C4379A" w:rsidRPr="008D3EBA" w:rsidRDefault="00C4379A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t>4</w:t>
      </w:r>
      <w:r w:rsidR="00E91DBE" w:rsidRPr="008D3EBA">
        <w:rPr>
          <w:rFonts w:ascii="Arial" w:hAnsi="Arial" w:cs="Arial"/>
          <w:sz w:val="24"/>
          <w:szCs w:val="24"/>
        </w:rPr>
        <w:t>.</w:t>
      </w:r>
      <w:r w:rsidR="00A4620F" w:rsidRPr="008D3EBA">
        <w:rPr>
          <w:rFonts w:ascii="Arial" w:hAnsi="Arial" w:cs="Arial"/>
          <w:sz w:val="24"/>
          <w:szCs w:val="24"/>
        </w:rPr>
        <w:t xml:space="preserve"> Поверните ключи 1 и 2 против часовой стрелки.</w:t>
      </w:r>
    </w:p>
    <w:p w:rsidR="00A4620F" w:rsidRPr="008D3EBA" w:rsidRDefault="00A4620F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t>5</w:t>
      </w:r>
      <w:r w:rsidR="008D3EBA" w:rsidRPr="008D3EBA">
        <w:rPr>
          <w:rFonts w:ascii="Arial" w:hAnsi="Arial" w:cs="Arial"/>
          <w:sz w:val="24"/>
          <w:szCs w:val="24"/>
        </w:rPr>
        <w:t>.</w:t>
      </w:r>
      <w:r w:rsidRPr="008D3EBA">
        <w:rPr>
          <w:rFonts w:ascii="Arial" w:hAnsi="Arial" w:cs="Arial"/>
          <w:sz w:val="24"/>
          <w:szCs w:val="24"/>
        </w:rPr>
        <w:t xml:space="preserve"> Замените патрон.</w:t>
      </w:r>
    </w:p>
    <w:p w:rsidR="00A4620F" w:rsidRPr="008D3EBA" w:rsidRDefault="00A4620F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t>*Поворотом по часовой стрелке зафиксируйте бур и патрон. Затем, поворотом против часовой стрелки, ослабьте зажим для извлечения бура.</w:t>
      </w:r>
    </w:p>
    <w:p w:rsidR="00A4620F" w:rsidRPr="008D3EBA" w:rsidRDefault="00A4620F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t>*Данная операция производится квалифицированным персоналом.</w:t>
      </w:r>
    </w:p>
    <w:p w:rsidR="00A4620F" w:rsidRPr="00E91DBE" w:rsidRDefault="00A4620F" w:rsidP="001C04AC">
      <w:pPr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</w:rPr>
        <w:t>103</w:t>
      </w:r>
      <w:r w:rsidRPr="00E91DBE">
        <w:rPr>
          <w:rFonts w:ascii="Arial" w:hAnsi="Arial" w:cs="Arial"/>
          <w:b/>
          <w:sz w:val="20"/>
          <w:szCs w:val="20"/>
          <w:lang w:val="en-US"/>
        </w:rPr>
        <w:t>L</w:t>
      </w:r>
      <w:r w:rsidRPr="00E91DBE">
        <w:rPr>
          <w:rFonts w:ascii="Arial" w:hAnsi="Arial" w:cs="Arial"/>
          <w:b/>
          <w:sz w:val="20"/>
          <w:szCs w:val="20"/>
        </w:rPr>
        <w:t>/107 (</w:t>
      </w:r>
      <w:r w:rsidR="00264E2F" w:rsidRPr="00E91DBE">
        <w:rPr>
          <w:rFonts w:ascii="Arial" w:hAnsi="Arial" w:cs="Arial"/>
          <w:b/>
          <w:sz w:val="20"/>
          <w:szCs w:val="20"/>
        </w:rPr>
        <w:t>шпиндель предыдущей модели</w:t>
      </w:r>
      <w:r w:rsidRPr="00E91DBE">
        <w:rPr>
          <w:rFonts w:ascii="Arial" w:hAnsi="Arial" w:cs="Arial"/>
          <w:b/>
          <w:sz w:val="20"/>
          <w:szCs w:val="20"/>
        </w:rPr>
        <w:t>)</w:t>
      </w:r>
    </w:p>
    <w:p w:rsidR="00264E2F" w:rsidRPr="00E91DBE" w:rsidRDefault="00264E2F" w:rsidP="001C04AC">
      <w:pPr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40425" cy="2250834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2F" w:rsidRPr="008D3EBA" w:rsidRDefault="00264E2F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t>1</w:t>
      </w:r>
      <w:r w:rsidR="00E91DBE" w:rsidRPr="008D3EBA">
        <w:rPr>
          <w:rFonts w:ascii="Arial" w:hAnsi="Arial" w:cs="Arial"/>
          <w:sz w:val="24"/>
          <w:szCs w:val="24"/>
        </w:rPr>
        <w:t>.</w:t>
      </w:r>
      <w:r w:rsidRPr="008D3EBA">
        <w:rPr>
          <w:rFonts w:ascii="Arial" w:hAnsi="Arial" w:cs="Arial"/>
          <w:sz w:val="24"/>
          <w:szCs w:val="24"/>
        </w:rPr>
        <w:t xml:space="preserve"> Зафиксируйте ключ у хвостовика бура.</w:t>
      </w:r>
    </w:p>
    <w:p w:rsidR="00A4620F" w:rsidRPr="008D3EBA" w:rsidRDefault="00264E2F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t>2</w:t>
      </w:r>
      <w:r w:rsidR="00E91DBE" w:rsidRPr="008D3EBA">
        <w:rPr>
          <w:rFonts w:ascii="Arial" w:hAnsi="Arial" w:cs="Arial"/>
          <w:sz w:val="24"/>
          <w:szCs w:val="24"/>
        </w:rPr>
        <w:t>.</w:t>
      </w:r>
      <w:r w:rsidRPr="008D3EBA">
        <w:rPr>
          <w:rFonts w:ascii="Arial" w:hAnsi="Arial" w:cs="Arial"/>
          <w:sz w:val="24"/>
          <w:szCs w:val="24"/>
        </w:rPr>
        <w:t xml:space="preserve"> Поверните против часовой стрелк</w:t>
      </w:r>
      <w:r w:rsidR="008D3EBA" w:rsidRPr="008D3EBA">
        <w:rPr>
          <w:rFonts w:ascii="Arial" w:hAnsi="Arial" w:cs="Arial"/>
          <w:sz w:val="24"/>
          <w:szCs w:val="24"/>
        </w:rPr>
        <w:t>и (</w:t>
      </w:r>
      <w:r w:rsidR="008D3EBA" w:rsidRPr="008D3EBA">
        <w:rPr>
          <w:rFonts w:ascii="Arial" w:hAnsi="Arial" w:cs="Arial"/>
          <w:sz w:val="24"/>
          <w:szCs w:val="24"/>
          <w:lang w:val="en-US"/>
        </w:rPr>
        <w:t>open</w:t>
      </w:r>
      <w:r w:rsidR="008D3EBA" w:rsidRPr="008D3EBA">
        <w:rPr>
          <w:rFonts w:ascii="Arial" w:hAnsi="Arial" w:cs="Arial"/>
          <w:sz w:val="24"/>
          <w:szCs w:val="24"/>
        </w:rPr>
        <w:t>)</w:t>
      </w:r>
      <w:r w:rsidRPr="008D3EBA">
        <w:rPr>
          <w:rFonts w:ascii="Arial" w:hAnsi="Arial" w:cs="Arial"/>
          <w:sz w:val="24"/>
          <w:szCs w:val="24"/>
        </w:rPr>
        <w:t>, ослабьте патрон.</w:t>
      </w:r>
    </w:p>
    <w:p w:rsidR="00264E2F" w:rsidRPr="008D3EBA" w:rsidRDefault="00264E2F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t>3~4</w:t>
      </w:r>
      <w:proofErr w:type="gramStart"/>
      <w:r w:rsidRPr="008D3EBA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8D3EBA">
        <w:rPr>
          <w:rFonts w:ascii="Arial" w:hAnsi="Arial" w:cs="Arial"/>
          <w:sz w:val="24"/>
          <w:szCs w:val="24"/>
        </w:rPr>
        <w:t>ткрутите патрон против часовой стрелки. Если он не откручивается от руки, воспользуйтесь ключом.</w:t>
      </w:r>
    </w:p>
    <w:p w:rsidR="00264E2F" w:rsidRPr="008D3EBA" w:rsidRDefault="008F22DE" w:rsidP="001C04AC">
      <w:pPr>
        <w:rPr>
          <w:rFonts w:ascii="Arial" w:hAnsi="Arial" w:cs="Arial"/>
          <w:sz w:val="24"/>
          <w:szCs w:val="24"/>
        </w:rPr>
      </w:pPr>
      <w:r w:rsidRPr="008D3EBA">
        <w:rPr>
          <w:rFonts w:ascii="Arial" w:hAnsi="Arial" w:cs="Arial"/>
          <w:sz w:val="24"/>
          <w:szCs w:val="24"/>
        </w:rPr>
        <w:t>5</w:t>
      </w:r>
      <w:r w:rsidR="00E91DBE" w:rsidRPr="008D3EBA">
        <w:rPr>
          <w:rFonts w:ascii="Arial" w:hAnsi="Arial" w:cs="Arial"/>
          <w:sz w:val="24"/>
          <w:szCs w:val="24"/>
        </w:rPr>
        <w:t>.</w:t>
      </w:r>
      <w:r w:rsidRPr="008D3EBA">
        <w:rPr>
          <w:rFonts w:ascii="Arial" w:hAnsi="Arial" w:cs="Arial"/>
          <w:sz w:val="24"/>
          <w:szCs w:val="24"/>
        </w:rPr>
        <w:t xml:space="preserve"> Замените патрон.</w:t>
      </w:r>
    </w:p>
    <w:p w:rsidR="00264E2F" w:rsidRPr="00B2634E" w:rsidRDefault="008F22DE" w:rsidP="001C04AC">
      <w:pPr>
        <w:rPr>
          <w:rFonts w:ascii="Arial" w:hAnsi="Arial" w:cs="Arial"/>
          <w:sz w:val="24"/>
          <w:szCs w:val="24"/>
        </w:rPr>
      </w:pPr>
      <w:r w:rsidRPr="00B2634E">
        <w:rPr>
          <w:rFonts w:ascii="Arial" w:hAnsi="Arial" w:cs="Arial"/>
          <w:sz w:val="24"/>
          <w:szCs w:val="24"/>
        </w:rPr>
        <w:t>*Поворотом по часовой стрелке зафиксируйте бур и патрон. Затем, поворотом против часовой стрелки, ослабьте зажим для извлечения бура.</w:t>
      </w:r>
    </w:p>
    <w:p w:rsidR="008F22DE" w:rsidRPr="00E91DBE" w:rsidRDefault="00AE4F42" w:rsidP="001C04AC">
      <w:pPr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97560" cy="709295"/>
            <wp:effectExtent l="1905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2F" w:rsidRPr="00E91DBE" w:rsidRDefault="000C52F0" w:rsidP="001C04AC">
      <w:pPr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</w:rPr>
        <w:t>Внимание</w:t>
      </w:r>
    </w:p>
    <w:p w:rsidR="000C52F0" w:rsidRPr="00B2634E" w:rsidRDefault="000C52F0" w:rsidP="001C04AC">
      <w:pPr>
        <w:rPr>
          <w:rFonts w:ascii="Arial" w:hAnsi="Arial" w:cs="Arial"/>
          <w:sz w:val="24"/>
          <w:szCs w:val="24"/>
        </w:rPr>
      </w:pPr>
      <w:r w:rsidRPr="00B2634E">
        <w:rPr>
          <w:rFonts w:ascii="Arial" w:hAnsi="Arial" w:cs="Arial"/>
          <w:sz w:val="24"/>
          <w:szCs w:val="24"/>
        </w:rPr>
        <w:t>Аккуратно протрите и соберите патрон.</w:t>
      </w:r>
    </w:p>
    <w:p w:rsidR="00264E2F" w:rsidRPr="00B2634E" w:rsidRDefault="000C52F0" w:rsidP="001C04AC">
      <w:pPr>
        <w:rPr>
          <w:rFonts w:ascii="Arial" w:hAnsi="Arial" w:cs="Arial"/>
          <w:sz w:val="24"/>
          <w:szCs w:val="24"/>
        </w:rPr>
      </w:pPr>
      <w:r w:rsidRPr="00B2634E">
        <w:rPr>
          <w:rFonts w:ascii="Arial" w:hAnsi="Arial" w:cs="Arial"/>
          <w:sz w:val="24"/>
          <w:szCs w:val="24"/>
        </w:rPr>
        <w:t>Разборка электропривода и ручки наконечника должна производиться квалифицированным персоналом, во избежание по</w:t>
      </w:r>
      <w:r w:rsidR="00BE6C8F" w:rsidRPr="00B2634E">
        <w:rPr>
          <w:rFonts w:ascii="Arial" w:hAnsi="Arial" w:cs="Arial"/>
          <w:sz w:val="24"/>
          <w:szCs w:val="24"/>
        </w:rPr>
        <w:t>вреждения</w:t>
      </w:r>
      <w:r w:rsidRPr="00B2634E">
        <w:rPr>
          <w:rFonts w:ascii="Arial" w:hAnsi="Arial" w:cs="Arial"/>
          <w:sz w:val="24"/>
          <w:szCs w:val="24"/>
        </w:rPr>
        <w:t xml:space="preserve"> устройства.</w:t>
      </w:r>
    </w:p>
    <w:p w:rsidR="000C52F0" w:rsidRPr="00B2634E" w:rsidRDefault="005D1460" w:rsidP="001C04AC">
      <w:pPr>
        <w:rPr>
          <w:rFonts w:ascii="Arial" w:hAnsi="Arial" w:cs="Arial"/>
          <w:sz w:val="24"/>
          <w:szCs w:val="24"/>
        </w:rPr>
      </w:pPr>
      <w:r w:rsidRPr="00B2634E">
        <w:rPr>
          <w:rFonts w:ascii="Arial" w:hAnsi="Arial" w:cs="Arial"/>
          <w:sz w:val="24"/>
          <w:szCs w:val="24"/>
        </w:rPr>
        <w:t xml:space="preserve">Выемки и углубления привода и корпуса ручки должны плотно прилегать друг к другу, в противном случае, </w:t>
      </w:r>
      <w:r w:rsidR="00847270" w:rsidRPr="00B2634E">
        <w:rPr>
          <w:rFonts w:ascii="Arial" w:hAnsi="Arial" w:cs="Arial"/>
          <w:sz w:val="24"/>
          <w:szCs w:val="24"/>
        </w:rPr>
        <w:t>могу</w:t>
      </w:r>
      <w:r w:rsidR="004E167A" w:rsidRPr="00B2634E">
        <w:rPr>
          <w:rFonts w:ascii="Arial" w:hAnsi="Arial" w:cs="Arial"/>
          <w:sz w:val="24"/>
          <w:szCs w:val="24"/>
        </w:rPr>
        <w:t>т</w:t>
      </w:r>
      <w:r w:rsidR="00847270" w:rsidRPr="00B2634E">
        <w:rPr>
          <w:rFonts w:ascii="Arial" w:hAnsi="Arial" w:cs="Arial"/>
          <w:sz w:val="24"/>
          <w:szCs w:val="24"/>
        </w:rPr>
        <w:t xml:space="preserve"> возникнуть</w:t>
      </w:r>
      <w:r w:rsidRPr="00B2634E">
        <w:rPr>
          <w:rFonts w:ascii="Arial" w:hAnsi="Arial" w:cs="Arial"/>
          <w:sz w:val="24"/>
          <w:szCs w:val="24"/>
        </w:rPr>
        <w:t xml:space="preserve"> </w:t>
      </w:r>
      <w:r w:rsidR="004E167A" w:rsidRPr="00B2634E">
        <w:rPr>
          <w:rFonts w:ascii="Arial" w:hAnsi="Arial" w:cs="Arial"/>
          <w:sz w:val="24"/>
          <w:szCs w:val="24"/>
        </w:rPr>
        <w:t>шумы и вибрация, что может привести к разрушению подшипника.</w:t>
      </w:r>
    </w:p>
    <w:p w:rsidR="004E167A" w:rsidRPr="00B2634E" w:rsidRDefault="004E167A" w:rsidP="001C04AC">
      <w:pPr>
        <w:rPr>
          <w:rFonts w:ascii="Arial" w:hAnsi="Arial" w:cs="Arial"/>
          <w:sz w:val="24"/>
          <w:szCs w:val="24"/>
        </w:rPr>
      </w:pPr>
      <w:r w:rsidRPr="00B2634E">
        <w:rPr>
          <w:rFonts w:ascii="Arial" w:hAnsi="Arial" w:cs="Arial"/>
          <w:sz w:val="24"/>
          <w:szCs w:val="24"/>
        </w:rPr>
        <w:lastRenderedPageBreak/>
        <w:t>*Если патрон не раскрывается, воспользуйтесь ключом.</w:t>
      </w:r>
    </w:p>
    <w:p w:rsidR="004E167A" w:rsidRPr="00E91DBE" w:rsidRDefault="004E167A" w:rsidP="001C04AC">
      <w:pPr>
        <w:rPr>
          <w:rFonts w:ascii="Arial" w:hAnsi="Arial" w:cs="Arial"/>
          <w:b/>
          <w:sz w:val="20"/>
          <w:szCs w:val="20"/>
          <w:lang w:val="en-US"/>
        </w:rPr>
      </w:pPr>
      <w:r w:rsidRPr="00E91DBE">
        <w:rPr>
          <w:rFonts w:ascii="Arial" w:hAnsi="Arial" w:cs="Arial"/>
          <w:b/>
          <w:sz w:val="20"/>
          <w:szCs w:val="20"/>
          <w:lang w:val="en-US"/>
        </w:rPr>
        <w:t>[STRONG 102, 102L, 102LS, 107II, 120II]</w:t>
      </w:r>
    </w:p>
    <w:p w:rsidR="000C52F0" w:rsidRPr="00E91DBE" w:rsidRDefault="004E167A" w:rsidP="001C04AC">
      <w:pPr>
        <w:rPr>
          <w:rFonts w:ascii="Arial" w:hAnsi="Arial" w:cs="Arial"/>
          <w:sz w:val="20"/>
          <w:szCs w:val="20"/>
          <w:lang w:val="en-US"/>
        </w:rPr>
      </w:pPr>
      <w:r w:rsidRPr="00E91DB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40425" cy="2363903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67A" w:rsidRPr="00B2634E" w:rsidRDefault="004E167A" w:rsidP="001C04AC">
      <w:pPr>
        <w:rPr>
          <w:rFonts w:ascii="Arial" w:hAnsi="Arial" w:cs="Arial"/>
          <w:sz w:val="24"/>
          <w:szCs w:val="24"/>
        </w:rPr>
      </w:pPr>
      <w:r w:rsidRPr="00B2634E">
        <w:rPr>
          <w:rFonts w:ascii="Arial" w:hAnsi="Arial" w:cs="Arial"/>
          <w:sz w:val="24"/>
          <w:szCs w:val="24"/>
        </w:rPr>
        <w:t>1</w:t>
      </w:r>
      <w:r w:rsidR="00E91DBE" w:rsidRPr="00B2634E">
        <w:rPr>
          <w:rFonts w:ascii="Arial" w:hAnsi="Arial" w:cs="Arial"/>
          <w:sz w:val="24"/>
          <w:szCs w:val="24"/>
        </w:rPr>
        <w:t>.</w:t>
      </w:r>
      <w:r w:rsidRPr="00B2634E">
        <w:rPr>
          <w:rFonts w:ascii="Arial" w:hAnsi="Arial" w:cs="Arial"/>
          <w:sz w:val="24"/>
          <w:szCs w:val="24"/>
        </w:rPr>
        <w:t xml:space="preserve"> Зафиксируйте ключ на цанговом патроне и с помощью отвертки проверните по направлению стрелки.</w:t>
      </w:r>
    </w:p>
    <w:p w:rsidR="004E167A" w:rsidRPr="00B2634E" w:rsidRDefault="004E167A" w:rsidP="001C04AC">
      <w:pPr>
        <w:rPr>
          <w:rFonts w:ascii="Arial" w:hAnsi="Arial" w:cs="Arial"/>
          <w:sz w:val="24"/>
          <w:szCs w:val="24"/>
        </w:rPr>
      </w:pPr>
      <w:r w:rsidRPr="00B2634E">
        <w:rPr>
          <w:rFonts w:ascii="Arial" w:hAnsi="Arial" w:cs="Arial"/>
          <w:sz w:val="24"/>
          <w:szCs w:val="24"/>
        </w:rPr>
        <w:t>2</w:t>
      </w:r>
      <w:r w:rsidR="00E91DBE" w:rsidRPr="00B2634E">
        <w:rPr>
          <w:rFonts w:ascii="Arial" w:hAnsi="Arial" w:cs="Arial"/>
          <w:sz w:val="24"/>
          <w:szCs w:val="24"/>
        </w:rPr>
        <w:t>.</w:t>
      </w:r>
      <w:r w:rsidRPr="00B2634E">
        <w:rPr>
          <w:rFonts w:ascii="Arial" w:hAnsi="Arial" w:cs="Arial"/>
          <w:sz w:val="24"/>
          <w:szCs w:val="24"/>
        </w:rPr>
        <w:t xml:space="preserve"> Замените патрон.</w:t>
      </w:r>
    </w:p>
    <w:p w:rsidR="004E167A" w:rsidRPr="00E91DBE" w:rsidRDefault="004E167A" w:rsidP="001C04AC">
      <w:pPr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</w:rPr>
        <w:t>[</w:t>
      </w:r>
      <w:r w:rsidRPr="00E91DBE">
        <w:rPr>
          <w:rFonts w:ascii="Arial" w:hAnsi="Arial" w:cs="Arial"/>
          <w:b/>
          <w:sz w:val="20"/>
          <w:szCs w:val="20"/>
        </w:rPr>
        <w:t>О</w:t>
      </w:r>
      <w:r w:rsidR="00B2634E" w:rsidRPr="00E91DBE">
        <w:rPr>
          <w:rFonts w:ascii="Arial" w:hAnsi="Arial" w:cs="Arial"/>
          <w:b/>
          <w:sz w:val="20"/>
          <w:szCs w:val="20"/>
        </w:rPr>
        <w:t>СТОРОЖНО</w:t>
      </w:r>
      <w:r w:rsidRPr="00E91DBE">
        <w:rPr>
          <w:rFonts w:ascii="Arial" w:hAnsi="Arial" w:cs="Arial"/>
          <w:sz w:val="20"/>
          <w:szCs w:val="20"/>
        </w:rPr>
        <w:t>]</w:t>
      </w:r>
    </w:p>
    <w:p w:rsidR="00C42F2E" w:rsidRPr="00B2634E" w:rsidRDefault="00C42F2E" w:rsidP="001C04AC">
      <w:pPr>
        <w:rPr>
          <w:rFonts w:ascii="Arial" w:hAnsi="Arial" w:cs="Arial"/>
          <w:sz w:val="24"/>
          <w:szCs w:val="24"/>
        </w:rPr>
      </w:pPr>
      <w:r w:rsidRPr="00B2634E">
        <w:rPr>
          <w:rFonts w:ascii="Arial" w:hAnsi="Arial" w:cs="Arial"/>
          <w:sz w:val="24"/>
          <w:szCs w:val="24"/>
        </w:rPr>
        <w:t>Аккуратно протрите и соберите патрон.</w:t>
      </w:r>
    </w:p>
    <w:p w:rsidR="00C42F2E" w:rsidRPr="00B2634E" w:rsidRDefault="00C42F2E" w:rsidP="001C04AC">
      <w:pPr>
        <w:rPr>
          <w:rFonts w:ascii="Arial" w:hAnsi="Arial" w:cs="Arial"/>
          <w:sz w:val="24"/>
          <w:szCs w:val="24"/>
        </w:rPr>
      </w:pPr>
      <w:r w:rsidRPr="00B2634E">
        <w:rPr>
          <w:rFonts w:ascii="Arial" w:hAnsi="Arial" w:cs="Arial"/>
          <w:sz w:val="24"/>
          <w:szCs w:val="24"/>
        </w:rPr>
        <w:t>Разборка электропривода и ручки наконечника должна производиться квалифицированным персоналом, во избежание поломки устройства.</w:t>
      </w:r>
    </w:p>
    <w:p w:rsidR="00C42F2E" w:rsidRPr="00B2634E" w:rsidRDefault="00C42F2E" w:rsidP="001C04AC">
      <w:pPr>
        <w:rPr>
          <w:rFonts w:ascii="Arial" w:hAnsi="Arial" w:cs="Arial"/>
          <w:sz w:val="24"/>
          <w:szCs w:val="24"/>
        </w:rPr>
      </w:pPr>
      <w:r w:rsidRPr="00B2634E">
        <w:rPr>
          <w:rFonts w:ascii="Arial" w:hAnsi="Arial" w:cs="Arial"/>
          <w:sz w:val="24"/>
          <w:szCs w:val="24"/>
        </w:rPr>
        <w:t>Выемки и углубления привода и корпуса ручки должны плотно прилегать друг к другу, в противном случае, могут возникнуть шумы и вибрация, что может привести к разрушению подшипника.</w:t>
      </w:r>
    </w:p>
    <w:p w:rsidR="00C42F2E" w:rsidRPr="00B2634E" w:rsidRDefault="00C42F2E" w:rsidP="001C04AC">
      <w:pPr>
        <w:rPr>
          <w:rFonts w:ascii="Arial" w:hAnsi="Arial" w:cs="Arial"/>
          <w:sz w:val="24"/>
          <w:szCs w:val="24"/>
        </w:rPr>
      </w:pPr>
      <w:r w:rsidRPr="00B2634E">
        <w:rPr>
          <w:rFonts w:ascii="Arial" w:hAnsi="Arial" w:cs="Arial"/>
          <w:sz w:val="24"/>
          <w:szCs w:val="24"/>
        </w:rPr>
        <w:t>*Если патрон не раскрывается, воспользуйтесь ключом.</w:t>
      </w:r>
    </w:p>
    <w:p w:rsidR="00E91DBE" w:rsidRPr="00E91DBE" w:rsidRDefault="00E91DBE" w:rsidP="001C04AC">
      <w:pPr>
        <w:rPr>
          <w:rFonts w:ascii="Arial" w:hAnsi="Arial" w:cs="Arial"/>
          <w:b/>
          <w:sz w:val="20"/>
          <w:szCs w:val="20"/>
        </w:rPr>
      </w:pPr>
    </w:p>
    <w:p w:rsidR="004E167A" w:rsidRPr="00E91DBE" w:rsidRDefault="0032198F" w:rsidP="001C04AC">
      <w:pPr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50875" cy="60706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98F" w:rsidRPr="00E91DBE" w:rsidRDefault="0032198F" w:rsidP="001C04AC">
      <w:pPr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</w:rPr>
        <w:t>Правила техники безопасности</w:t>
      </w:r>
    </w:p>
    <w:p w:rsidR="0032198F" w:rsidRPr="009449EF" w:rsidRDefault="0032198F" w:rsidP="001C04AC">
      <w:pPr>
        <w:rPr>
          <w:rFonts w:ascii="Arial" w:hAnsi="Arial" w:cs="Arial"/>
          <w:sz w:val="24"/>
          <w:szCs w:val="24"/>
        </w:rPr>
      </w:pPr>
      <w:r w:rsidRPr="009449EF">
        <w:rPr>
          <w:rFonts w:ascii="Arial" w:hAnsi="Arial" w:cs="Arial"/>
          <w:sz w:val="24"/>
          <w:szCs w:val="24"/>
        </w:rPr>
        <w:t xml:space="preserve">Не пользуйтесь устройством в случае повреждения или </w:t>
      </w:r>
      <w:r w:rsidR="00590C42" w:rsidRPr="009449EF">
        <w:rPr>
          <w:rFonts w:ascii="Arial" w:hAnsi="Arial" w:cs="Arial"/>
          <w:sz w:val="24"/>
          <w:szCs w:val="24"/>
        </w:rPr>
        <w:t>неисправности</w:t>
      </w:r>
      <w:r w:rsidRPr="009449EF">
        <w:rPr>
          <w:rFonts w:ascii="Arial" w:hAnsi="Arial" w:cs="Arial"/>
          <w:sz w:val="24"/>
          <w:szCs w:val="24"/>
        </w:rPr>
        <w:t xml:space="preserve"> кабеля, вилки или розетки. Обратитесь к производителю. Эти неисправности могут привести к возгоранию и поражению электрическим током.</w:t>
      </w:r>
    </w:p>
    <w:p w:rsidR="0032198F" w:rsidRPr="009449EF" w:rsidRDefault="0032198F" w:rsidP="001C04AC">
      <w:pPr>
        <w:rPr>
          <w:rFonts w:ascii="Arial" w:hAnsi="Arial" w:cs="Arial"/>
          <w:sz w:val="24"/>
          <w:szCs w:val="24"/>
        </w:rPr>
      </w:pPr>
      <w:r w:rsidRPr="009449EF">
        <w:rPr>
          <w:rFonts w:ascii="Arial" w:hAnsi="Arial" w:cs="Arial"/>
          <w:sz w:val="24"/>
          <w:szCs w:val="24"/>
        </w:rPr>
        <w:t>При отсоединении провода от питания держите его за вилку. Руки не должны быть влажными. Вилка должна плотно входить в розетку. Неплотный контакт может привести к возгоранию и поражению электрическим током.</w:t>
      </w:r>
    </w:p>
    <w:p w:rsidR="00A22580" w:rsidRPr="009449EF" w:rsidRDefault="00A22580" w:rsidP="001C04AC">
      <w:pPr>
        <w:rPr>
          <w:rFonts w:ascii="Arial" w:hAnsi="Arial" w:cs="Arial"/>
          <w:sz w:val="24"/>
          <w:szCs w:val="24"/>
        </w:rPr>
      </w:pPr>
      <w:r w:rsidRPr="009449EF">
        <w:rPr>
          <w:rFonts w:ascii="Arial" w:hAnsi="Arial" w:cs="Arial"/>
          <w:sz w:val="24"/>
          <w:szCs w:val="24"/>
        </w:rPr>
        <w:lastRenderedPageBreak/>
        <w:t xml:space="preserve">Не перегибайте </w:t>
      </w:r>
      <w:r w:rsidR="00933767" w:rsidRPr="009449EF">
        <w:rPr>
          <w:rFonts w:ascii="Arial" w:hAnsi="Arial" w:cs="Arial"/>
          <w:sz w:val="24"/>
          <w:szCs w:val="24"/>
        </w:rPr>
        <w:t>сетевой к</w:t>
      </w:r>
      <w:r w:rsidRPr="009449EF">
        <w:rPr>
          <w:rFonts w:ascii="Arial" w:hAnsi="Arial" w:cs="Arial"/>
          <w:sz w:val="24"/>
          <w:szCs w:val="24"/>
        </w:rPr>
        <w:t>абель и не ставьте на него тяжелые предметы. Повреждение кабеля может привести к возгоранию и поражению электрическим током.</w:t>
      </w:r>
    </w:p>
    <w:p w:rsidR="00A22580" w:rsidRPr="009449EF" w:rsidRDefault="002D7781" w:rsidP="001C04AC">
      <w:pPr>
        <w:rPr>
          <w:rFonts w:ascii="Arial" w:hAnsi="Arial" w:cs="Arial"/>
          <w:sz w:val="24"/>
          <w:szCs w:val="24"/>
        </w:rPr>
      </w:pPr>
      <w:r w:rsidRPr="009449EF">
        <w:rPr>
          <w:rFonts w:ascii="Arial" w:hAnsi="Arial" w:cs="Arial"/>
          <w:sz w:val="24"/>
          <w:szCs w:val="24"/>
        </w:rPr>
        <w:t>Не располагайте устройство вблизи нагревательных приборов и источников открытого огня. Особые меры предосторожности необходимы при использовани</w:t>
      </w:r>
      <w:r w:rsidR="00BE6C8F" w:rsidRPr="009449EF">
        <w:rPr>
          <w:rFonts w:ascii="Arial" w:hAnsi="Arial" w:cs="Arial"/>
          <w:sz w:val="24"/>
          <w:szCs w:val="24"/>
        </w:rPr>
        <w:t>и</w:t>
      </w:r>
      <w:r w:rsidRPr="009449EF">
        <w:rPr>
          <w:rFonts w:ascii="Arial" w:hAnsi="Arial" w:cs="Arial"/>
          <w:sz w:val="24"/>
          <w:szCs w:val="24"/>
        </w:rPr>
        <w:t xml:space="preserve"> устройства в присутствии детей, пожилых людей и инвалидов.</w:t>
      </w:r>
    </w:p>
    <w:p w:rsidR="005A2DC3" w:rsidRPr="009449EF" w:rsidRDefault="005A2DC3" w:rsidP="001C04AC">
      <w:pPr>
        <w:rPr>
          <w:rFonts w:ascii="Arial" w:hAnsi="Arial" w:cs="Arial"/>
          <w:sz w:val="24"/>
          <w:szCs w:val="24"/>
        </w:rPr>
      </w:pPr>
      <w:r w:rsidRPr="009449EF">
        <w:rPr>
          <w:rFonts w:ascii="Arial" w:hAnsi="Arial" w:cs="Arial"/>
          <w:sz w:val="24"/>
          <w:szCs w:val="24"/>
        </w:rPr>
        <w:t>Не оставляйте детей без присмотра в помещениях где установлено данное оборудование.</w:t>
      </w:r>
    </w:p>
    <w:p w:rsidR="005A2DC3" w:rsidRPr="00E91DBE" w:rsidRDefault="009449EF" w:rsidP="001C04AC">
      <w:pPr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</w:rPr>
        <w:t>ЭЛЕКТРИЧЕСКАЯ БЕЗОПАСНОСТЬ</w:t>
      </w:r>
    </w:p>
    <w:p w:rsidR="00D5474B" w:rsidRPr="009449EF" w:rsidRDefault="00D5474B" w:rsidP="001C04AC">
      <w:pPr>
        <w:rPr>
          <w:rFonts w:ascii="Arial" w:hAnsi="Arial" w:cs="Arial"/>
          <w:sz w:val="24"/>
          <w:szCs w:val="24"/>
        </w:rPr>
      </w:pPr>
      <w:r w:rsidRPr="009449EF">
        <w:rPr>
          <w:rFonts w:ascii="Arial" w:hAnsi="Arial" w:cs="Arial"/>
          <w:sz w:val="24"/>
          <w:szCs w:val="24"/>
        </w:rPr>
        <w:t xml:space="preserve">Оборудование </w:t>
      </w:r>
      <w:r w:rsidR="00830116" w:rsidRPr="009449EF">
        <w:rPr>
          <w:rFonts w:ascii="Arial" w:hAnsi="Arial" w:cs="Arial"/>
          <w:sz w:val="24"/>
          <w:szCs w:val="24"/>
        </w:rPr>
        <w:t>относится</w:t>
      </w:r>
      <w:r w:rsidRPr="009449EF">
        <w:rPr>
          <w:rFonts w:ascii="Arial" w:hAnsi="Arial" w:cs="Arial"/>
          <w:sz w:val="24"/>
          <w:szCs w:val="24"/>
        </w:rPr>
        <w:t xml:space="preserve"> к Классу защиты </w:t>
      </w:r>
      <w:r w:rsidRPr="009449EF">
        <w:rPr>
          <w:rFonts w:ascii="Arial" w:hAnsi="Arial" w:cs="Arial"/>
          <w:sz w:val="24"/>
          <w:szCs w:val="24"/>
          <w:lang w:val="en-US"/>
        </w:rPr>
        <w:t>I</w:t>
      </w:r>
    </w:p>
    <w:p w:rsidR="00D5474B" w:rsidRPr="009449EF" w:rsidRDefault="00D5474B" w:rsidP="001C04AC">
      <w:pPr>
        <w:rPr>
          <w:rFonts w:ascii="Arial" w:hAnsi="Arial" w:cs="Arial"/>
          <w:sz w:val="24"/>
          <w:szCs w:val="24"/>
        </w:rPr>
      </w:pPr>
      <w:r w:rsidRPr="009449EF">
        <w:rPr>
          <w:rFonts w:ascii="Arial" w:hAnsi="Arial" w:cs="Arial"/>
          <w:sz w:val="24"/>
          <w:szCs w:val="24"/>
        </w:rPr>
        <w:t>Степень защиты Тип</w:t>
      </w:r>
      <w:proofErr w:type="gramStart"/>
      <w:r w:rsidRPr="009449EF">
        <w:rPr>
          <w:rFonts w:ascii="Arial" w:hAnsi="Arial" w:cs="Arial"/>
          <w:sz w:val="24"/>
          <w:szCs w:val="24"/>
        </w:rPr>
        <w:t xml:space="preserve"> В</w:t>
      </w:r>
      <w:proofErr w:type="gramEnd"/>
    </w:p>
    <w:p w:rsidR="00D5474B" w:rsidRPr="009449EF" w:rsidRDefault="00D5474B" w:rsidP="001C04AC">
      <w:pPr>
        <w:rPr>
          <w:rFonts w:ascii="Arial" w:hAnsi="Arial" w:cs="Arial"/>
          <w:sz w:val="24"/>
          <w:szCs w:val="24"/>
        </w:rPr>
      </w:pPr>
      <w:r w:rsidRPr="009449EF">
        <w:rPr>
          <w:rFonts w:ascii="Arial" w:hAnsi="Arial" w:cs="Arial"/>
          <w:sz w:val="24"/>
          <w:szCs w:val="24"/>
        </w:rPr>
        <w:t xml:space="preserve">Класс водонепроницаемости соответствует текущим требованиям </w:t>
      </w:r>
      <w:r w:rsidRPr="009449EF">
        <w:rPr>
          <w:rFonts w:ascii="Arial" w:hAnsi="Arial" w:cs="Arial"/>
          <w:sz w:val="24"/>
          <w:szCs w:val="24"/>
          <w:lang w:val="en-US"/>
        </w:rPr>
        <w:t>IEC</w:t>
      </w:r>
      <w:r w:rsidRPr="009449EF">
        <w:rPr>
          <w:rFonts w:ascii="Arial" w:hAnsi="Arial" w:cs="Arial"/>
          <w:sz w:val="24"/>
          <w:szCs w:val="24"/>
        </w:rPr>
        <w:t xml:space="preserve"> 60529</w:t>
      </w:r>
    </w:p>
    <w:p w:rsidR="00D5474B" w:rsidRPr="009449EF" w:rsidRDefault="00D5474B" w:rsidP="001C04AC">
      <w:pPr>
        <w:rPr>
          <w:rFonts w:ascii="Arial" w:hAnsi="Arial" w:cs="Arial"/>
          <w:sz w:val="24"/>
          <w:szCs w:val="24"/>
        </w:rPr>
      </w:pPr>
      <w:r w:rsidRPr="009449EF">
        <w:rPr>
          <w:rFonts w:ascii="Arial" w:hAnsi="Arial" w:cs="Arial"/>
          <w:sz w:val="24"/>
          <w:szCs w:val="24"/>
        </w:rPr>
        <w:t xml:space="preserve">Устройство: </w:t>
      </w:r>
      <w:r w:rsidRPr="009449EF">
        <w:rPr>
          <w:rFonts w:ascii="Arial" w:hAnsi="Arial" w:cs="Arial"/>
          <w:sz w:val="24"/>
          <w:szCs w:val="24"/>
          <w:lang w:val="en-US"/>
        </w:rPr>
        <w:t>IPX</w:t>
      </w:r>
      <w:r w:rsidRPr="009449EF">
        <w:rPr>
          <w:rFonts w:ascii="Arial" w:hAnsi="Arial" w:cs="Arial"/>
          <w:sz w:val="24"/>
          <w:szCs w:val="24"/>
        </w:rPr>
        <w:t>0, стандартное оборудование</w:t>
      </w:r>
    </w:p>
    <w:p w:rsidR="00D5474B" w:rsidRPr="009449EF" w:rsidRDefault="00D5474B" w:rsidP="001C04AC">
      <w:pPr>
        <w:rPr>
          <w:rFonts w:ascii="Arial" w:hAnsi="Arial" w:cs="Arial"/>
          <w:sz w:val="24"/>
          <w:szCs w:val="24"/>
        </w:rPr>
      </w:pPr>
      <w:r w:rsidRPr="009449EF">
        <w:rPr>
          <w:rFonts w:ascii="Arial" w:hAnsi="Arial" w:cs="Arial"/>
          <w:sz w:val="24"/>
          <w:szCs w:val="24"/>
        </w:rPr>
        <w:t xml:space="preserve">Ножной переключатель: </w:t>
      </w:r>
      <w:r w:rsidRPr="009449EF">
        <w:rPr>
          <w:rFonts w:ascii="Arial" w:hAnsi="Arial" w:cs="Arial"/>
          <w:sz w:val="24"/>
          <w:szCs w:val="24"/>
          <w:lang w:val="en-US"/>
        </w:rPr>
        <w:t>IPX</w:t>
      </w:r>
      <w:r w:rsidRPr="009449EF">
        <w:rPr>
          <w:rFonts w:ascii="Arial" w:hAnsi="Arial" w:cs="Arial"/>
          <w:sz w:val="24"/>
          <w:szCs w:val="24"/>
        </w:rPr>
        <w:t>1</w:t>
      </w:r>
    </w:p>
    <w:p w:rsidR="00D5474B" w:rsidRPr="009449EF" w:rsidRDefault="00D5474B" w:rsidP="001C04AC">
      <w:pPr>
        <w:rPr>
          <w:rFonts w:ascii="Arial" w:hAnsi="Arial" w:cs="Arial"/>
          <w:sz w:val="24"/>
          <w:szCs w:val="24"/>
        </w:rPr>
      </w:pPr>
      <w:r w:rsidRPr="009449EF">
        <w:rPr>
          <w:rFonts w:ascii="Arial" w:hAnsi="Arial" w:cs="Arial"/>
          <w:sz w:val="24"/>
          <w:szCs w:val="24"/>
        </w:rPr>
        <w:t>Денное устройство не предназначено к использованию  при</w:t>
      </w:r>
      <w:r w:rsidR="009449EF" w:rsidRPr="009449EF">
        <w:rPr>
          <w:rFonts w:ascii="Arial" w:hAnsi="Arial" w:cs="Arial"/>
          <w:sz w:val="24"/>
          <w:szCs w:val="24"/>
        </w:rPr>
        <w:t xml:space="preserve"> наличии в воздухе</w:t>
      </w:r>
      <w:r w:rsidRPr="009449EF">
        <w:rPr>
          <w:rFonts w:ascii="Arial" w:hAnsi="Arial" w:cs="Arial"/>
          <w:sz w:val="24"/>
          <w:szCs w:val="24"/>
        </w:rPr>
        <w:t xml:space="preserve"> воспламеняемых анестетических </w:t>
      </w:r>
      <w:r w:rsidR="003F4B79" w:rsidRPr="009449EF">
        <w:rPr>
          <w:rFonts w:ascii="Arial" w:hAnsi="Arial" w:cs="Arial"/>
          <w:sz w:val="24"/>
          <w:szCs w:val="24"/>
        </w:rPr>
        <w:t>средств и при использовании кислорода.</w:t>
      </w:r>
    </w:p>
    <w:p w:rsidR="003F4B79" w:rsidRPr="009449EF" w:rsidRDefault="003F4B79" w:rsidP="001C04AC">
      <w:pPr>
        <w:rPr>
          <w:rFonts w:ascii="Arial" w:hAnsi="Arial" w:cs="Arial"/>
          <w:sz w:val="24"/>
          <w:szCs w:val="24"/>
        </w:rPr>
      </w:pPr>
      <w:r w:rsidRPr="009449EF">
        <w:rPr>
          <w:rFonts w:ascii="Arial" w:hAnsi="Arial" w:cs="Arial"/>
          <w:sz w:val="24"/>
          <w:szCs w:val="24"/>
        </w:rPr>
        <w:t>Оборудование предназначено для продолжительного использования.</w:t>
      </w:r>
    </w:p>
    <w:p w:rsidR="003F4B79" w:rsidRPr="009449EF" w:rsidRDefault="003F4B79" w:rsidP="00C2689E">
      <w:pPr>
        <w:spacing w:after="0"/>
        <w:rPr>
          <w:rFonts w:ascii="Arial" w:hAnsi="Arial" w:cs="Arial"/>
          <w:sz w:val="24"/>
          <w:szCs w:val="24"/>
        </w:rPr>
      </w:pPr>
      <w:r w:rsidRPr="009449EF">
        <w:rPr>
          <w:rFonts w:ascii="Arial" w:hAnsi="Arial" w:cs="Arial"/>
          <w:sz w:val="24"/>
          <w:szCs w:val="24"/>
        </w:rPr>
        <w:t xml:space="preserve">Данное оборудование проверено и признано соответствующим требованиям </w:t>
      </w:r>
      <w:r w:rsidR="00BE6C8F" w:rsidRPr="009449EF">
        <w:rPr>
          <w:rFonts w:ascii="Arial" w:hAnsi="Arial" w:cs="Arial"/>
          <w:sz w:val="24"/>
          <w:szCs w:val="24"/>
        </w:rPr>
        <w:t>к</w:t>
      </w:r>
      <w:r w:rsidRPr="009449EF">
        <w:rPr>
          <w:rFonts w:ascii="Arial" w:hAnsi="Arial" w:cs="Arial"/>
          <w:sz w:val="24"/>
          <w:szCs w:val="24"/>
        </w:rPr>
        <w:t xml:space="preserve"> медицинскому оборудованию </w:t>
      </w:r>
      <w:r w:rsidRPr="009449EF">
        <w:rPr>
          <w:rFonts w:ascii="Arial" w:hAnsi="Arial" w:cs="Arial"/>
          <w:sz w:val="24"/>
          <w:szCs w:val="24"/>
          <w:lang w:val="en-US"/>
        </w:rPr>
        <w:t>IEC</w:t>
      </w:r>
      <w:r w:rsidRPr="009449EF">
        <w:rPr>
          <w:rFonts w:ascii="Arial" w:hAnsi="Arial" w:cs="Arial"/>
          <w:sz w:val="24"/>
          <w:szCs w:val="24"/>
        </w:rPr>
        <w:t xml:space="preserve"> 60601-1-2:1994. </w:t>
      </w:r>
      <w:r w:rsidR="00BE6C8F" w:rsidRPr="009449EF">
        <w:rPr>
          <w:rFonts w:ascii="Arial" w:hAnsi="Arial" w:cs="Arial"/>
          <w:sz w:val="24"/>
          <w:szCs w:val="24"/>
        </w:rPr>
        <w:t>Указанные</w:t>
      </w:r>
      <w:r w:rsidRPr="009449EF">
        <w:rPr>
          <w:rFonts w:ascii="Arial" w:hAnsi="Arial" w:cs="Arial"/>
          <w:sz w:val="24"/>
          <w:szCs w:val="24"/>
        </w:rPr>
        <w:t xml:space="preserve"> требования имеют целью обеспечить максимальную безопасность при работе с медицинским оборудованием. Данное оборудование может излучать электромагнитные волны и, в случае неправильной установки и использования</w:t>
      </w:r>
      <w:r w:rsidR="00BE6C8F" w:rsidRPr="009449EF">
        <w:rPr>
          <w:rFonts w:ascii="Arial" w:hAnsi="Arial" w:cs="Arial"/>
          <w:sz w:val="24"/>
          <w:szCs w:val="24"/>
        </w:rPr>
        <w:t>,</w:t>
      </w:r>
      <w:r w:rsidRPr="009449EF">
        <w:rPr>
          <w:rFonts w:ascii="Arial" w:hAnsi="Arial" w:cs="Arial"/>
          <w:sz w:val="24"/>
          <w:szCs w:val="24"/>
        </w:rPr>
        <w:t xml:space="preserve"> может причинить вред другим устройствам</w:t>
      </w:r>
      <w:r w:rsidR="00186F5C" w:rsidRPr="009449EF">
        <w:rPr>
          <w:rFonts w:ascii="Arial" w:hAnsi="Arial" w:cs="Arial"/>
          <w:sz w:val="24"/>
          <w:szCs w:val="24"/>
        </w:rPr>
        <w:t>,</w:t>
      </w:r>
      <w:r w:rsidRPr="009449EF">
        <w:rPr>
          <w:rFonts w:ascii="Arial" w:hAnsi="Arial" w:cs="Arial"/>
          <w:sz w:val="24"/>
          <w:szCs w:val="24"/>
        </w:rPr>
        <w:t xml:space="preserve"> находящимся в непосредственной близости.</w:t>
      </w:r>
      <w:r w:rsidR="00186F5C" w:rsidRPr="009449EF">
        <w:rPr>
          <w:rFonts w:ascii="Arial" w:hAnsi="Arial" w:cs="Arial"/>
          <w:sz w:val="24"/>
          <w:szCs w:val="24"/>
        </w:rPr>
        <w:t xml:space="preserve"> Конечно, нельзя полностью гарантировать отсутствия подобного воздействия в каждом конкретном случае. В случае наличия подобного воздействия</w:t>
      </w:r>
      <w:r w:rsidR="00BE6C8F" w:rsidRPr="009449EF">
        <w:rPr>
          <w:rFonts w:ascii="Arial" w:hAnsi="Arial" w:cs="Arial"/>
          <w:sz w:val="24"/>
          <w:szCs w:val="24"/>
        </w:rPr>
        <w:t>,</w:t>
      </w:r>
      <w:r w:rsidR="00186F5C" w:rsidRPr="009449EF">
        <w:rPr>
          <w:rFonts w:ascii="Arial" w:hAnsi="Arial" w:cs="Arial"/>
          <w:sz w:val="24"/>
          <w:szCs w:val="24"/>
        </w:rPr>
        <w:t xml:space="preserve"> рекомендуется провести проверку путем включения и отключения оборудования. Данное воздействие можно попытаться устранить</w:t>
      </w:r>
      <w:r w:rsidR="00BE6C8F" w:rsidRPr="009449EF">
        <w:rPr>
          <w:rFonts w:ascii="Arial" w:hAnsi="Arial" w:cs="Arial"/>
          <w:sz w:val="24"/>
          <w:szCs w:val="24"/>
        </w:rPr>
        <w:t>,</w:t>
      </w:r>
      <w:r w:rsidR="00186F5C" w:rsidRPr="009449EF">
        <w:rPr>
          <w:rFonts w:ascii="Arial" w:hAnsi="Arial" w:cs="Arial"/>
          <w:sz w:val="24"/>
          <w:szCs w:val="24"/>
        </w:rPr>
        <w:t xml:space="preserve"> используя следующие методы:</w:t>
      </w:r>
    </w:p>
    <w:p w:rsidR="00186F5C" w:rsidRPr="00C2689E" w:rsidRDefault="00541380" w:rsidP="00C2689E">
      <w:pPr>
        <w:spacing w:after="0"/>
        <w:rPr>
          <w:rFonts w:ascii="Arial" w:hAnsi="Arial" w:cs="Arial"/>
          <w:sz w:val="24"/>
          <w:szCs w:val="24"/>
        </w:rPr>
      </w:pPr>
      <w:r w:rsidRPr="00C2689E">
        <w:rPr>
          <w:rFonts w:ascii="Arial" w:hAnsi="Arial" w:cs="Arial"/>
          <w:sz w:val="24"/>
          <w:szCs w:val="24"/>
        </w:rPr>
        <w:t>Поверните или передвиньте устройство подвергшееся воздействию.</w:t>
      </w:r>
    </w:p>
    <w:p w:rsidR="00541380" w:rsidRPr="00C2689E" w:rsidRDefault="00752B6D" w:rsidP="00C2689E">
      <w:pPr>
        <w:spacing w:after="0"/>
        <w:rPr>
          <w:rFonts w:ascii="Arial" w:hAnsi="Arial" w:cs="Arial"/>
          <w:sz w:val="24"/>
          <w:szCs w:val="24"/>
        </w:rPr>
      </w:pPr>
      <w:r w:rsidRPr="00C2689E">
        <w:rPr>
          <w:rFonts w:ascii="Arial" w:hAnsi="Arial" w:cs="Arial"/>
          <w:sz w:val="24"/>
          <w:szCs w:val="24"/>
        </w:rPr>
        <w:t>Установите</w:t>
      </w:r>
      <w:r w:rsidR="00E14F50" w:rsidRPr="00C2689E">
        <w:rPr>
          <w:rFonts w:ascii="Arial" w:hAnsi="Arial" w:cs="Arial"/>
          <w:sz w:val="24"/>
          <w:szCs w:val="24"/>
        </w:rPr>
        <w:t xml:space="preserve"> экранирующую</w:t>
      </w:r>
      <w:r w:rsidRPr="00C2689E">
        <w:rPr>
          <w:rFonts w:ascii="Arial" w:hAnsi="Arial" w:cs="Arial"/>
          <w:sz w:val="24"/>
          <w:szCs w:val="24"/>
        </w:rPr>
        <w:t xml:space="preserve"> преграду между устройствами.</w:t>
      </w:r>
    </w:p>
    <w:p w:rsidR="00752B6D" w:rsidRPr="00C2689E" w:rsidRDefault="00752B6D" w:rsidP="00C2689E">
      <w:pPr>
        <w:spacing w:after="0"/>
        <w:rPr>
          <w:rFonts w:ascii="Arial" w:hAnsi="Arial" w:cs="Arial"/>
          <w:sz w:val="24"/>
          <w:szCs w:val="24"/>
        </w:rPr>
      </w:pPr>
      <w:r w:rsidRPr="00C2689E">
        <w:rPr>
          <w:rFonts w:ascii="Arial" w:hAnsi="Arial" w:cs="Arial"/>
          <w:sz w:val="24"/>
          <w:szCs w:val="24"/>
        </w:rPr>
        <w:t>Подсоедините оборудование к источнику питания изолированному от источника вашего устройства.</w:t>
      </w:r>
    </w:p>
    <w:p w:rsidR="00752B6D" w:rsidRPr="00C2689E" w:rsidRDefault="00752B6D" w:rsidP="00C2689E">
      <w:pPr>
        <w:spacing w:after="0"/>
        <w:rPr>
          <w:rFonts w:ascii="Arial" w:hAnsi="Arial" w:cs="Arial"/>
          <w:sz w:val="24"/>
          <w:szCs w:val="24"/>
        </w:rPr>
      </w:pPr>
      <w:r w:rsidRPr="00C2689E">
        <w:rPr>
          <w:rFonts w:ascii="Arial" w:hAnsi="Arial" w:cs="Arial"/>
          <w:sz w:val="24"/>
          <w:szCs w:val="24"/>
        </w:rPr>
        <w:t>Обратитесь за помощью к производителю или техническому специалисту.</w:t>
      </w:r>
    </w:p>
    <w:p w:rsidR="00752B6D" w:rsidRPr="00C2689E" w:rsidRDefault="00562FFC" w:rsidP="00C2689E">
      <w:pPr>
        <w:spacing w:after="0"/>
        <w:rPr>
          <w:rFonts w:ascii="Arial" w:hAnsi="Arial" w:cs="Arial"/>
          <w:sz w:val="24"/>
          <w:szCs w:val="24"/>
        </w:rPr>
      </w:pPr>
      <w:r w:rsidRPr="00C2689E">
        <w:rPr>
          <w:rFonts w:ascii="Arial" w:hAnsi="Arial" w:cs="Arial"/>
          <w:sz w:val="24"/>
          <w:szCs w:val="24"/>
        </w:rPr>
        <w:t>Используйте заземление. Утечки или разрыв цепи могут явиться причиной поражения электротоком.</w:t>
      </w:r>
    </w:p>
    <w:p w:rsidR="00562FFC" w:rsidRPr="00C2689E" w:rsidRDefault="00562FFC" w:rsidP="00C2689E">
      <w:pPr>
        <w:spacing w:after="0"/>
        <w:rPr>
          <w:rFonts w:ascii="Arial" w:hAnsi="Arial" w:cs="Arial"/>
          <w:sz w:val="24"/>
          <w:szCs w:val="24"/>
        </w:rPr>
      </w:pPr>
      <w:r w:rsidRPr="00C2689E">
        <w:rPr>
          <w:rFonts w:ascii="Arial" w:hAnsi="Arial" w:cs="Arial"/>
          <w:sz w:val="24"/>
          <w:szCs w:val="24"/>
        </w:rPr>
        <w:t>Монтаж заземления должно производиться квалифицированным специалистом.</w:t>
      </w:r>
    </w:p>
    <w:p w:rsidR="00562FFC" w:rsidRPr="00F87212" w:rsidRDefault="00562FFC" w:rsidP="00C2689E">
      <w:pPr>
        <w:spacing w:after="120"/>
        <w:rPr>
          <w:rFonts w:ascii="Arial" w:hAnsi="Arial" w:cs="Arial"/>
          <w:sz w:val="24"/>
          <w:szCs w:val="24"/>
        </w:rPr>
      </w:pPr>
      <w:r w:rsidRPr="00F87212">
        <w:rPr>
          <w:rFonts w:ascii="Arial" w:hAnsi="Arial" w:cs="Arial"/>
          <w:sz w:val="24"/>
          <w:szCs w:val="24"/>
        </w:rPr>
        <w:t xml:space="preserve">При использовании удлинителей, не используйте </w:t>
      </w:r>
      <w:r w:rsidR="00BE6C8F" w:rsidRPr="00F87212">
        <w:rPr>
          <w:rFonts w:ascii="Arial" w:hAnsi="Arial" w:cs="Arial"/>
          <w:sz w:val="24"/>
          <w:szCs w:val="24"/>
        </w:rPr>
        <w:t>его</w:t>
      </w:r>
      <w:r w:rsidRPr="00F87212">
        <w:rPr>
          <w:rFonts w:ascii="Arial" w:hAnsi="Arial" w:cs="Arial"/>
          <w:sz w:val="24"/>
          <w:szCs w:val="24"/>
        </w:rPr>
        <w:t xml:space="preserve"> для одновременного подключения нескольких приборов. Это может явиться причиной</w:t>
      </w:r>
      <w:r w:rsidR="00830116" w:rsidRPr="00F87212">
        <w:rPr>
          <w:rFonts w:ascii="Arial" w:hAnsi="Arial" w:cs="Arial"/>
          <w:sz w:val="24"/>
          <w:szCs w:val="24"/>
        </w:rPr>
        <w:t xml:space="preserve"> </w:t>
      </w:r>
      <w:r w:rsidR="00BE6C8F" w:rsidRPr="00F87212">
        <w:rPr>
          <w:rFonts w:ascii="Arial" w:hAnsi="Arial" w:cs="Arial"/>
          <w:sz w:val="24"/>
          <w:szCs w:val="24"/>
        </w:rPr>
        <w:t>возгорания</w:t>
      </w:r>
      <w:r w:rsidRPr="00F87212">
        <w:rPr>
          <w:rFonts w:ascii="Arial" w:hAnsi="Arial" w:cs="Arial"/>
          <w:sz w:val="24"/>
          <w:szCs w:val="24"/>
        </w:rPr>
        <w:t xml:space="preserve"> или поражения электротоком.</w:t>
      </w:r>
    </w:p>
    <w:p w:rsidR="00562FFC" w:rsidRPr="00F87212" w:rsidRDefault="00562FFC" w:rsidP="00C2689E">
      <w:pPr>
        <w:spacing w:after="120"/>
        <w:rPr>
          <w:rFonts w:ascii="Arial" w:hAnsi="Arial" w:cs="Arial"/>
          <w:sz w:val="24"/>
          <w:szCs w:val="24"/>
        </w:rPr>
      </w:pPr>
      <w:r w:rsidRPr="00F87212">
        <w:rPr>
          <w:rFonts w:ascii="Arial" w:hAnsi="Arial" w:cs="Arial"/>
          <w:sz w:val="24"/>
          <w:szCs w:val="24"/>
        </w:rPr>
        <w:lastRenderedPageBreak/>
        <w:t>Не устанавливайте и не храните устройство в условиях, допускающих попадания на него влаги, дождя или снега.</w:t>
      </w:r>
    </w:p>
    <w:p w:rsidR="00562FFC" w:rsidRPr="00F87212" w:rsidRDefault="00562FFC" w:rsidP="00C2689E">
      <w:pPr>
        <w:spacing w:after="120"/>
        <w:rPr>
          <w:rFonts w:ascii="Arial" w:hAnsi="Arial" w:cs="Arial"/>
          <w:sz w:val="24"/>
          <w:szCs w:val="24"/>
        </w:rPr>
      </w:pPr>
      <w:r w:rsidRPr="00F87212">
        <w:rPr>
          <w:rFonts w:ascii="Arial" w:hAnsi="Arial" w:cs="Arial"/>
          <w:sz w:val="24"/>
          <w:szCs w:val="24"/>
        </w:rPr>
        <w:t xml:space="preserve">Это может явиться причиной </w:t>
      </w:r>
      <w:r w:rsidR="00BE6C8F" w:rsidRPr="00F87212">
        <w:rPr>
          <w:rFonts w:ascii="Arial" w:hAnsi="Arial" w:cs="Arial"/>
          <w:sz w:val="24"/>
          <w:szCs w:val="24"/>
        </w:rPr>
        <w:t>возгорания</w:t>
      </w:r>
      <w:r w:rsidRPr="00F87212">
        <w:rPr>
          <w:rFonts w:ascii="Arial" w:hAnsi="Arial" w:cs="Arial"/>
          <w:sz w:val="24"/>
          <w:szCs w:val="24"/>
        </w:rPr>
        <w:t xml:space="preserve"> или поражения электротоком.</w:t>
      </w:r>
    </w:p>
    <w:p w:rsidR="008C6A6C" w:rsidRPr="00F87212" w:rsidRDefault="000307A2" w:rsidP="00C2689E">
      <w:pPr>
        <w:spacing w:after="120"/>
        <w:rPr>
          <w:rFonts w:ascii="Arial" w:hAnsi="Arial" w:cs="Arial"/>
          <w:sz w:val="24"/>
          <w:szCs w:val="24"/>
        </w:rPr>
      </w:pPr>
      <w:r w:rsidRPr="00F87212">
        <w:rPr>
          <w:rFonts w:ascii="Arial" w:hAnsi="Arial" w:cs="Arial"/>
          <w:sz w:val="24"/>
          <w:szCs w:val="24"/>
        </w:rPr>
        <w:t>Избегайте падения и механического воздействия на наконечник. В случае неправильной работы, падения, попадания в жидкости</w:t>
      </w:r>
      <w:r w:rsidR="00E14F50" w:rsidRPr="00F87212">
        <w:rPr>
          <w:rFonts w:ascii="Arial" w:hAnsi="Arial" w:cs="Arial"/>
          <w:sz w:val="24"/>
          <w:szCs w:val="24"/>
        </w:rPr>
        <w:t xml:space="preserve"> </w:t>
      </w:r>
      <w:r w:rsidR="00BE6C8F" w:rsidRPr="00F87212">
        <w:rPr>
          <w:rFonts w:ascii="Arial" w:hAnsi="Arial" w:cs="Arial"/>
          <w:sz w:val="24"/>
          <w:szCs w:val="24"/>
        </w:rPr>
        <w:t>-</w:t>
      </w:r>
      <w:r w:rsidR="00E14F50" w:rsidRPr="00F87212">
        <w:rPr>
          <w:rFonts w:ascii="Arial" w:hAnsi="Arial" w:cs="Arial"/>
          <w:sz w:val="24"/>
          <w:szCs w:val="24"/>
        </w:rPr>
        <w:t xml:space="preserve"> </w:t>
      </w:r>
      <w:r w:rsidRPr="00F87212">
        <w:rPr>
          <w:rFonts w:ascii="Arial" w:hAnsi="Arial" w:cs="Arial"/>
          <w:sz w:val="24"/>
          <w:szCs w:val="24"/>
        </w:rPr>
        <w:t>прекратите дальнейшее использование (это может вызвать перегрев, вибрацию и разрушение подшипников)</w:t>
      </w:r>
      <w:r w:rsidR="00BE6C8F" w:rsidRPr="00F87212">
        <w:rPr>
          <w:rFonts w:ascii="Arial" w:hAnsi="Arial" w:cs="Arial"/>
          <w:sz w:val="24"/>
          <w:szCs w:val="24"/>
        </w:rPr>
        <w:t xml:space="preserve"> </w:t>
      </w:r>
      <w:r w:rsidRPr="00F87212">
        <w:rPr>
          <w:rFonts w:ascii="Arial" w:hAnsi="Arial" w:cs="Arial"/>
          <w:sz w:val="24"/>
          <w:szCs w:val="24"/>
        </w:rPr>
        <w:t>и обрати</w:t>
      </w:r>
      <w:r w:rsidR="00673110" w:rsidRPr="00F87212">
        <w:rPr>
          <w:rFonts w:ascii="Arial" w:hAnsi="Arial" w:cs="Arial"/>
          <w:sz w:val="24"/>
          <w:szCs w:val="24"/>
        </w:rPr>
        <w:t>т</w:t>
      </w:r>
      <w:r w:rsidRPr="00F87212">
        <w:rPr>
          <w:rFonts w:ascii="Arial" w:hAnsi="Arial" w:cs="Arial"/>
          <w:sz w:val="24"/>
          <w:szCs w:val="24"/>
        </w:rPr>
        <w:t>есь к производителю.</w:t>
      </w:r>
    </w:p>
    <w:p w:rsidR="000307A2" w:rsidRPr="00F87212" w:rsidRDefault="00673110" w:rsidP="00C2689E">
      <w:pPr>
        <w:spacing w:after="120"/>
        <w:rPr>
          <w:rFonts w:ascii="Arial" w:hAnsi="Arial" w:cs="Arial"/>
          <w:sz w:val="24"/>
          <w:szCs w:val="24"/>
        </w:rPr>
      </w:pPr>
      <w:r w:rsidRPr="00F87212">
        <w:rPr>
          <w:rFonts w:ascii="Arial" w:hAnsi="Arial" w:cs="Arial"/>
          <w:sz w:val="24"/>
          <w:szCs w:val="24"/>
        </w:rPr>
        <w:t>Используйте устройство только согласно инструкции производителя.</w:t>
      </w:r>
    </w:p>
    <w:p w:rsidR="00673110" w:rsidRPr="00F87212" w:rsidRDefault="00673110" w:rsidP="00C2689E">
      <w:pPr>
        <w:spacing w:after="120"/>
        <w:rPr>
          <w:rFonts w:ascii="Arial" w:hAnsi="Arial" w:cs="Arial"/>
          <w:sz w:val="24"/>
          <w:szCs w:val="24"/>
        </w:rPr>
      </w:pPr>
      <w:r w:rsidRPr="00F87212">
        <w:rPr>
          <w:rFonts w:ascii="Arial" w:hAnsi="Arial" w:cs="Arial"/>
          <w:sz w:val="24"/>
          <w:szCs w:val="24"/>
        </w:rPr>
        <w:t>Нарушение правил эксплуатации может привести к травмам и порче материальных ценностей.</w:t>
      </w:r>
    </w:p>
    <w:p w:rsidR="00673110" w:rsidRDefault="00673110" w:rsidP="00C2689E">
      <w:pPr>
        <w:spacing w:after="12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87212">
        <w:rPr>
          <w:rFonts w:ascii="Arial" w:hAnsi="Arial" w:cs="Arial"/>
          <w:sz w:val="24"/>
          <w:szCs w:val="24"/>
          <w:lang w:val="en-US"/>
        </w:rPr>
        <w:t>Saeshin</w:t>
      </w:r>
      <w:proofErr w:type="spellEnd"/>
      <w:r w:rsidRPr="00F87212">
        <w:rPr>
          <w:rFonts w:ascii="Arial" w:hAnsi="Arial" w:cs="Arial"/>
          <w:sz w:val="24"/>
          <w:szCs w:val="24"/>
        </w:rPr>
        <w:t xml:space="preserve"> не несет ответственности за ущерб</w:t>
      </w:r>
      <w:r w:rsidR="00E14F50" w:rsidRPr="00F87212">
        <w:rPr>
          <w:rFonts w:ascii="Arial" w:hAnsi="Arial" w:cs="Arial"/>
          <w:sz w:val="24"/>
          <w:szCs w:val="24"/>
        </w:rPr>
        <w:t>,</w:t>
      </w:r>
      <w:r w:rsidRPr="00F87212">
        <w:rPr>
          <w:rFonts w:ascii="Arial" w:hAnsi="Arial" w:cs="Arial"/>
          <w:sz w:val="24"/>
          <w:szCs w:val="24"/>
        </w:rPr>
        <w:t xml:space="preserve"> причиненный в результате нарушений правил эксплуатации</w:t>
      </w:r>
      <w:r w:rsidRPr="00E91DBE">
        <w:rPr>
          <w:rFonts w:ascii="Arial" w:hAnsi="Arial" w:cs="Arial"/>
          <w:sz w:val="20"/>
          <w:szCs w:val="20"/>
        </w:rPr>
        <w:t>.</w:t>
      </w:r>
      <w:proofErr w:type="gramEnd"/>
    </w:p>
    <w:p w:rsidR="00C2689E" w:rsidRPr="00E91DBE" w:rsidRDefault="00C2689E" w:rsidP="00C2689E">
      <w:pPr>
        <w:spacing w:after="120"/>
        <w:rPr>
          <w:rFonts w:ascii="Arial" w:hAnsi="Arial" w:cs="Arial"/>
          <w:sz w:val="20"/>
          <w:szCs w:val="20"/>
        </w:rPr>
      </w:pPr>
    </w:p>
    <w:p w:rsidR="00673110" w:rsidRPr="00E91DBE" w:rsidRDefault="00F87212" w:rsidP="001C04AC">
      <w:pPr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</w:rPr>
        <w:t>РЕКОМЕНДАЦИИ ПО ОБСЛУЖИВАНИЮ</w:t>
      </w:r>
    </w:p>
    <w:p w:rsidR="00673110" w:rsidRPr="00F87212" w:rsidRDefault="00673110" w:rsidP="00C2689E">
      <w:pPr>
        <w:spacing w:after="0"/>
        <w:rPr>
          <w:rFonts w:ascii="Arial" w:hAnsi="Arial" w:cs="Arial"/>
          <w:sz w:val="24"/>
          <w:szCs w:val="24"/>
        </w:rPr>
      </w:pPr>
      <w:r w:rsidRPr="00F87212">
        <w:rPr>
          <w:rFonts w:ascii="Arial" w:hAnsi="Arial" w:cs="Arial"/>
          <w:sz w:val="24"/>
          <w:szCs w:val="24"/>
        </w:rPr>
        <w:t>1</w:t>
      </w:r>
      <w:proofErr w:type="gramStart"/>
      <w:r w:rsidRPr="00F87212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F87212">
        <w:rPr>
          <w:rFonts w:ascii="Arial" w:hAnsi="Arial" w:cs="Arial"/>
          <w:sz w:val="24"/>
          <w:szCs w:val="24"/>
        </w:rPr>
        <w:t>одержите рабочее место в чистоте и порядке.</w:t>
      </w:r>
    </w:p>
    <w:p w:rsidR="00673110" w:rsidRPr="00F87212" w:rsidRDefault="00673110" w:rsidP="00C2689E">
      <w:pPr>
        <w:spacing w:after="0"/>
        <w:rPr>
          <w:rFonts w:ascii="Arial" w:hAnsi="Arial" w:cs="Arial"/>
          <w:sz w:val="24"/>
          <w:szCs w:val="24"/>
        </w:rPr>
      </w:pPr>
      <w:r w:rsidRPr="00F87212">
        <w:rPr>
          <w:rFonts w:ascii="Arial" w:hAnsi="Arial" w:cs="Arial"/>
          <w:sz w:val="24"/>
          <w:szCs w:val="24"/>
        </w:rPr>
        <w:t>2 Загрязнения с поверхности наконечника удаляются с помощью изопропилового спирта. Избегайте попадания влаги вовнутрь.</w:t>
      </w:r>
    </w:p>
    <w:p w:rsidR="00F1638F" w:rsidRPr="00F87212" w:rsidRDefault="00F1638F" w:rsidP="00C2689E">
      <w:pPr>
        <w:spacing w:after="0"/>
        <w:rPr>
          <w:rFonts w:ascii="Arial" w:hAnsi="Arial" w:cs="Arial"/>
          <w:sz w:val="24"/>
          <w:szCs w:val="24"/>
        </w:rPr>
      </w:pPr>
      <w:r w:rsidRPr="00F87212">
        <w:rPr>
          <w:rFonts w:ascii="Arial" w:hAnsi="Arial" w:cs="Arial"/>
          <w:sz w:val="24"/>
          <w:szCs w:val="24"/>
        </w:rPr>
        <w:t>Не используйте масла или воду для очистки наконечника. При попадании в подшипник, масла могут растворить смазку.</w:t>
      </w:r>
    </w:p>
    <w:p w:rsidR="00F1638F" w:rsidRPr="00F87212" w:rsidRDefault="00F1638F" w:rsidP="00C2689E">
      <w:pPr>
        <w:spacing w:after="0"/>
        <w:rPr>
          <w:rFonts w:ascii="Arial" w:hAnsi="Arial" w:cs="Arial"/>
          <w:sz w:val="24"/>
          <w:szCs w:val="24"/>
        </w:rPr>
      </w:pPr>
      <w:r w:rsidRPr="00F87212">
        <w:rPr>
          <w:rFonts w:ascii="Arial" w:hAnsi="Arial" w:cs="Arial"/>
          <w:sz w:val="24"/>
          <w:szCs w:val="24"/>
        </w:rPr>
        <w:t>3 Можно применять продувание воздухом. Следите за тем, чтобы не повредить наконечник или привод.</w:t>
      </w:r>
    </w:p>
    <w:p w:rsidR="00562FFC" w:rsidRPr="00F87212" w:rsidRDefault="00F1638F" w:rsidP="00C2689E">
      <w:pPr>
        <w:spacing w:after="0"/>
        <w:rPr>
          <w:rFonts w:ascii="Arial" w:hAnsi="Arial" w:cs="Arial"/>
          <w:sz w:val="24"/>
          <w:szCs w:val="24"/>
        </w:rPr>
      </w:pPr>
      <w:r w:rsidRPr="00F87212">
        <w:rPr>
          <w:rFonts w:ascii="Arial" w:hAnsi="Arial" w:cs="Arial"/>
          <w:sz w:val="24"/>
          <w:szCs w:val="24"/>
        </w:rPr>
        <w:t>4 Фиксация и извлечение бура</w:t>
      </w:r>
    </w:p>
    <w:p w:rsidR="00321C2D" w:rsidRPr="005A636E" w:rsidRDefault="00321C2D" w:rsidP="00C2689E">
      <w:pPr>
        <w:spacing w:after="0"/>
        <w:rPr>
          <w:rFonts w:ascii="Arial" w:hAnsi="Arial" w:cs="Arial"/>
          <w:sz w:val="24"/>
          <w:szCs w:val="24"/>
        </w:rPr>
      </w:pPr>
      <w:r w:rsidRPr="005A636E">
        <w:rPr>
          <w:rFonts w:ascii="Arial" w:hAnsi="Arial" w:cs="Arial"/>
          <w:sz w:val="24"/>
          <w:szCs w:val="24"/>
        </w:rPr>
        <w:t xml:space="preserve">Поверните рукоятку в направлении </w:t>
      </w:r>
      <w:r w:rsidRPr="005A636E">
        <w:rPr>
          <w:rFonts w:ascii="Arial" w:hAnsi="Arial" w:cs="Arial"/>
          <w:sz w:val="24"/>
          <w:szCs w:val="24"/>
          <w:lang w:val="en-US"/>
        </w:rPr>
        <w:t>OPEN</w:t>
      </w:r>
      <w:r w:rsidRPr="005A636E">
        <w:rPr>
          <w:rFonts w:ascii="Arial" w:hAnsi="Arial" w:cs="Arial"/>
          <w:sz w:val="24"/>
          <w:szCs w:val="24"/>
        </w:rPr>
        <w:t xml:space="preserve"> для раскрытия патрона.</w:t>
      </w:r>
    </w:p>
    <w:p w:rsidR="00F87212" w:rsidRDefault="0031512C" w:rsidP="00C2689E">
      <w:pPr>
        <w:spacing w:after="0"/>
        <w:rPr>
          <w:rFonts w:ascii="Arial" w:hAnsi="Arial" w:cs="Arial"/>
          <w:sz w:val="24"/>
          <w:szCs w:val="24"/>
        </w:rPr>
      </w:pPr>
      <w:r w:rsidRPr="005A636E">
        <w:rPr>
          <w:rFonts w:ascii="Arial" w:hAnsi="Arial" w:cs="Arial"/>
          <w:sz w:val="24"/>
          <w:szCs w:val="24"/>
        </w:rPr>
        <w:t>И</w:t>
      </w:r>
      <w:r w:rsidR="00321C2D" w:rsidRPr="005A636E">
        <w:rPr>
          <w:rFonts w:ascii="Arial" w:hAnsi="Arial" w:cs="Arial"/>
          <w:sz w:val="24"/>
          <w:szCs w:val="24"/>
        </w:rPr>
        <w:t>звлеките</w:t>
      </w:r>
      <w:r w:rsidRPr="005A636E">
        <w:rPr>
          <w:rFonts w:ascii="Arial" w:hAnsi="Arial" w:cs="Arial"/>
          <w:sz w:val="24"/>
          <w:szCs w:val="24"/>
        </w:rPr>
        <w:t xml:space="preserve"> бур и поверните рукоятку</w:t>
      </w:r>
      <w:r w:rsidR="009D4915" w:rsidRPr="005A636E">
        <w:rPr>
          <w:rFonts w:ascii="Arial" w:hAnsi="Arial" w:cs="Arial"/>
          <w:sz w:val="24"/>
          <w:szCs w:val="24"/>
        </w:rPr>
        <w:t xml:space="preserve"> в обратном направлении. Вставьте другой бур и</w:t>
      </w:r>
      <w:r w:rsidR="009D4915" w:rsidRPr="00E91DBE">
        <w:rPr>
          <w:rFonts w:ascii="Arial" w:hAnsi="Arial" w:cs="Arial"/>
          <w:sz w:val="20"/>
          <w:szCs w:val="20"/>
        </w:rPr>
        <w:t xml:space="preserve"> </w:t>
      </w:r>
      <w:r w:rsidR="009D4915" w:rsidRPr="00F87212">
        <w:rPr>
          <w:rFonts w:ascii="Arial" w:hAnsi="Arial" w:cs="Arial"/>
          <w:sz w:val="24"/>
          <w:szCs w:val="24"/>
        </w:rPr>
        <w:t>поверните фиксирующее кольцо до щелчка.</w:t>
      </w:r>
    </w:p>
    <w:p w:rsidR="00C2689E" w:rsidRDefault="00C2689E" w:rsidP="00C2689E">
      <w:pPr>
        <w:spacing w:after="0"/>
        <w:rPr>
          <w:rFonts w:ascii="Arial" w:hAnsi="Arial" w:cs="Arial"/>
          <w:sz w:val="24"/>
          <w:szCs w:val="24"/>
        </w:rPr>
      </w:pPr>
    </w:p>
    <w:p w:rsidR="00FC5A4A" w:rsidRDefault="00FC5A4A" w:rsidP="00C2689E">
      <w:pPr>
        <w:spacing w:after="0"/>
        <w:rPr>
          <w:rFonts w:ascii="Arial" w:hAnsi="Arial" w:cs="Arial"/>
          <w:sz w:val="24"/>
          <w:szCs w:val="24"/>
        </w:rPr>
      </w:pPr>
    </w:p>
    <w:p w:rsidR="00C2689E" w:rsidRDefault="00C2689E" w:rsidP="00FC5A4A">
      <w:pPr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  <w:lang w:val="en-US"/>
        </w:rPr>
        <w:t>STRONG</w:t>
      </w:r>
      <w:r w:rsidRPr="00E91DBE">
        <w:rPr>
          <w:rFonts w:ascii="Arial" w:hAnsi="Arial" w:cs="Arial"/>
          <w:b/>
          <w:sz w:val="20"/>
          <w:szCs w:val="20"/>
        </w:rPr>
        <w:t xml:space="preserve"> 206-103</w:t>
      </w:r>
      <w:r w:rsidRPr="00E91DBE">
        <w:rPr>
          <w:rFonts w:ascii="Arial" w:hAnsi="Arial" w:cs="Arial"/>
          <w:b/>
          <w:sz w:val="20"/>
          <w:szCs w:val="20"/>
          <w:lang w:val="en-US"/>
        </w:rPr>
        <w:t>L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068"/>
      </w:tblGrid>
      <w:tr w:rsidR="00F87212" w:rsidTr="00016BDA">
        <w:tc>
          <w:tcPr>
            <w:tcW w:w="4503" w:type="dxa"/>
          </w:tcPr>
          <w:p w:rsidR="00F87212" w:rsidRDefault="00C2689E" w:rsidP="001C0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0296" cy="2488758"/>
                  <wp:effectExtent l="19050" t="0" r="4804" b="0"/>
                  <wp:docPr id="3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078" cy="2491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C1673D" w:rsidRDefault="00C1673D" w:rsidP="00C1673D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 БЛОК УПРАВЛЕНИЯ</w:t>
            </w:r>
          </w:p>
          <w:p w:rsidR="00C1673D" w:rsidRPr="00E91DBE" w:rsidRDefault="00C1673D" w:rsidP="00C1673D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2 НАКОНЕЧНИК</w:t>
            </w:r>
          </w:p>
          <w:p w:rsidR="00C1673D" w:rsidRPr="00E91DBE" w:rsidRDefault="00C1673D" w:rsidP="00C1673D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3 ПЕДАЛЬ УПРАВЛЕНИЯ</w:t>
            </w:r>
          </w:p>
          <w:p w:rsidR="00C1673D" w:rsidRPr="00E91DBE" w:rsidRDefault="00C1673D" w:rsidP="00C1673D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4 КНОПКА ВЫКЛЮЧАТЕЛЯ</w:t>
            </w:r>
          </w:p>
          <w:p w:rsidR="00C1673D" w:rsidRPr="00E91DBE" w:rsidRDefault="00C1673D" w:rsidP="00C1673D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5 ПЕРЕКЛЮЧАТЕЛЬ </w:t>
            </w:r>
            <w:proofErr w:type="gramStart"/>
            <w:r w:rsidRPr="00E91DBE">
              <w:rPr>
                <w:rFonts w:ascii="Arial" w:hAnsi="Arial" w:cs="Arial"/>
                <w:sz w:val="20"/>
                <w:szCs w:val="20"/>
              </w:rPr>
              <w:t>РУЧНОЕ-НОЖНОЕ</w:t>
            </w:r>
            <w:proofErr w:type="gramEnd"/>
            <w:r w:rsidRPr="00E91DBE">
              <w:rPr>
                <w:rFonts w:ascii="Arial" w:hAnsi="Arial" w:cs="Arial"/>
                <w:sz w:val="20"/>
                <w:szCs w:val="20"/>
              </w:rPr>
              <w:t xml:space="preserve"> УПРАВЛЕНИЕ</w:t>
            </w:r>
          </w:p>
          <w:p w:rsidR="00C1673D" w:rsidRPr="00E91DBE" w:rsidRDefault="00C1673D" w:rsidP="00C1673D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6 ПЕРЕКЛЮЧАТЕЛЬ НАПРАВЛЕНИЯ ВРАЩЕНИЯ</w:t>
            </w:r>
          </w:p>
          <w:p w:rsidR="00C1673D" w:rsidRPr="00E91DBE" w:rsidRDefault="00C1673D" w:rsidP="00C1673D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7 ПОДСОЕДИНЕНИЕ ПРИВОДА</w:t>
            </w:r>
          </w:p>
          <w:p w:rsidR="00C1673D" w:rsidRPr="00E91DBE" w:rsidRDefault="00C1673D" w:rsidP="00C1673D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7 ПОДСОЕДИНЕНИЕ ПРИВОДА</w:t>
            </w:r>
          </w:p>
          <w:p w:rsidR="00C1673D" w:rsidRPr="00E91DBE" w:rsidRDefault="00C1673D" w:rsidP="00C1673D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8 РЕГУЛИРОВКА СКОРОСТИ ВРАЩЕНИЯ</w:t>
            </w:r>
          </w:p>
          <w:p w:rsidR="00C1673D" w:rsidRPr="00E91DBE" w:rsidRDefault="00C1673D" w:rsidP="00C1673D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9 ПЕРЕКЛЮЧАТЕЛЬ М</w:t>
            </w:r>
            <w:proofErr w:type="gramStart"/>
            <w:r w:rsidRPr="00E91DBE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E91DB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E91DB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C1673D" w:rsidRPr="00E91DBE" w:rsidRDefault="00C1673D" w:rsidP="00C1673D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10 ГНЕЗДО ПОДСОЕДИНЕНИЯ НОЖНОГО УПРАВЛЕНИЯ</w:t>
            </w:r>
          </w:p>
          <w:p w:rsidR="00C1673D" w:rsidRPr="00E91DBE" w:rsidRDefault="00C1673D" w:rsidP="00C1673D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11 ПЕРЕКЛЮЧАТЕЛЬ НАПРЯЖЕНИЯ</w:t>
            </w:r>
          </w:p>
          <w:p w:rsidR="00C1673D" w:rsidRPr="00E91DBE" w:rsidRDefault="00C1673D" w:rsidP="00C1673D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12 ГНЕЗДО ПОДКЛЮЧЕНИЯ ЭЛЕКТРОПИТАНИЯ</w:t>
            </w:r>
          </w:p>
          <w:p w:rsidR="00C1673D" w:rsidRDefault="00C1673D" w:rsidP="00C1673D">
            <w:pPr>
              <w:rPr>
                <w:rFonts w:ascii="Arial" w:hAnsi="Arial" w:cs="Arial"/>
                <w:sz w:val="24"/>
                <w:szCs w:val="24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13 ПРЕДОХРАНИТЕЛЬ</w:t>
            </w:r>
          </w:p>
          <w:p w:rsidR="00F87212" w:rsidRDefault="00F87212" w:rsidP="00C26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1C2D" w:rsidRDefault="00321C2D" w:rsidP="00FC5A4A">
      <w:pPr>
        <w:spacing w:after="0"/>
        <w:rPr>
          <w:rFonts w:ascii="Arial" w:hAnsi="Arial" w:cs="Arial"/>
          <w:sz w:val="24"/>
          <w:szCs w:val="24"/>
        </w:rPr>
      </w:pPr>
    </w:p>
    <w:p w:rsidR="00FC5A4A" w:rsidRDefault="00FC5A4A" w:rsidP="00FC5A4A">
      <w:pPr>
        <w:spacing w:after="0"/>
        <w:rPr>
          <w:rFonts w:ascii="Arial" w:hAnsi="Arial" w:cs="Arial"/>
          <w:sz w:val="24"/>
          <w:szCs w:val="24"/>
        </w:rPr>
      </w:pPr>
    </w:p>
    <w:p w:rsidR="00D46F5A" w:rsidRDefault="00C1673D" w:rsidP="00FC5A4A">
      <w:pPr>
        <w:spacing w:after="0"/>
        <w:rPr>
          <w:rFonts w:ascii="Arial" w:hAnsi="Arial" w:cs="Arial"/>
          <w:sz w:val="24"/>
          <w:szCs w:val="24"/>
        </w:rPr>
      </w:pPr>
      <w:r w:rsidRPr="00E91DBE">
        <w:rPr>
          <w:rFonts w:ascii="Arial" w:hAnsi="Arial" w:cs="Arial"/>
          <w:b/>
          <w:sz w:val="20"/>
          <w:szCs w:val="20"/>
          <w:lang w:val="en-US"/>
        </w:rPr>
        <w:lastRenderedPageBreak/>
        <w:t>STRONG</w:t>
      </w:r>
      <w:r w:rsidRPr="00E91DBE">
        <w:rPr>
          <w:rFonts w:ascii="Arial" w:hAnsi="Arial" w:cs="Arial"/>
          <w:b/>
          <w:sz w:val="20"/>
          <w:szCs w:val="20"/>
        </w:rPr>
        <w:t xml:space="preserve"> 207</w:t>
      </w:r>
      <w:r w:rsidRPr="00E91DBE">
        <w:rPr>
          <w:rFonts w:ascii="Arial" w:hAnsi="Arial" w:cs="Arial"/>
          <w:b/>
          <w:sz w:val="20"/>
          <w:szCs w:val="20"/>
          <w:lang w:val="en-US"/>
        </w:rPr>
        <w:t>S</w:t>
      </w:r>
      <w:r w:rsidRPr="00E91DBE">
        <w:rPr>
          <w:rFonts w:ascii="Arial" w:hAnsi="Arial" w:cs="Arial"/>
          <w:b/>
          <w:sz w:val="20"/>
          <w:szCs w:val="20"/>
        </w:rPr>
        <w:t>-106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6"/>
        <w:gridCol w:w="5275"/>
      </w:tblGrid>
      <w:tr w:rsidR="00C2689E" w:rsidTr="00016BDA">
        <w:trPr>
          <w:trHeight w:val="3688"/>
        </w:trPr>
        <w:tc>
          <w:tcPr>
            <w:tcW w:w="4296" w:type="dxa"/>
          </w:tcPr>
          <w:p w:rsidR="00C2689E" w:rsidRDefault="00C2689E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C2689E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99060</wp:posOffset>
                  </wp:positionV>
                  <wp:extent cx="2430780" cy="2123440"/>
                  <wp:effectExtent l="19050" t="0" r="7620" b="0"/>
                  <wp:wrapTight wrapText="bothSides">
                    <wp:wrapPolygon edited="0">
                      <wp:start x="-169" y="0"/>
                      <wp:lineTo x="-169" y="21316"/>
                      <wp:lineTo x="21668" y="21316"/>
                      <wp:lineTo x="21668" y="0"/>
                      <wp:lineTo x="-169" y="0"/>
                    </wp:wrapPolygon>
                  </wp:wrapTight>
                  <wp:docPr id="3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212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5" w:type="dxa"/>
          </w:tcPr>
          <w:p w:rsidR="00C2689E" w:rsidRPr="00E91DBE" w:rsidRDefault="00C1673D" w:rsidP="00C2689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 БЛОК УПРАВЛЕНИЯ</w:t>
            </w:r>
          </w:p>
          <w:p w:rsidR="00C2689E" w:rsidRPr="00E91DBE" w:rsidRDefault="00C1673D" w:rsidP="00C2689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2 НАКОНЕЧНИК</w:t>
            </w:r>
          </w:p>
          <w:p w:rsidR="00C2689E" w:rsidRPr="00E91DBE" w:rsidRDefault="00C1673D" w:rsidP="00C2689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3 А-ПЕДАЛЬ НОЖНОГО УПРАВЛЕНИЯ (207А)</w:t>
            </w:r>
          </w:p>
          <w:p w:rsidR="00C2689E" w:rsidRPr="00E91DBE" w:rsidRDefault="00C1673D" w:rsidP="00C2689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gramStart"/>
            <w:r w:rsidRPr="00E91DBE">
              <w:rPr>
                <w:rFonts w:ascii="Arial" w:hAnsi="Arial" w:cs="Arial"/>
                <w:sz w:val="20"/>
                <w:szCs w:val="20"/>
              </w:rPr>
              <w:t>В-НОЖНОЙ</w:t>
            </w:r>
            <w:proofErr w:type="gramEnd"/>
            <w:r w:rsidRPr="00E91DBE">
              <w:rPr>
                <w:rFonts w:ascii="Arial" w:hAnsi="Arial" w:cs="Arial"/>
                <w:sz w:val="20"/>
                <w:szCs w:val="20"/>
              </w:rPr>
              <w:t xml:space="preserve"> ВЫКЛЮЧАТЕЛЬ (207В)</w:t>
            </w:r>
          </w:p>
          <w:p w:rsidR="00C2689E" w:rsidRPr="00E91DBE" w:rsidRDefault="00C1673D" w:rsidP="00C2689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4 КНОПКА ВЫКЛЮЧАТЕЛЯ</w:t>
            </w:r>
          </w:p>
          <w:p w:rsidR="00C2689E" w:rsidRPr="00E91DBE" w:rsidRDefault="00C1673D" w:rsidP="00C2689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5 ПЕРЕКЛЮЧАТЕЛЬ НАПРАВЛЕНИЯ ВРАЩЕНИЯ</w:t>
            </w:r>
          </w:p>
          <w:p w:rsidR="00C2689E" w:rsidRPr="00E91DBE" w:rsidRDefault="00C1673D" w:rsidP="00C2689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6 ПОДСОЕДИНЕНИЕ ПРОВОДА</w:t>
            </w:r>
          </w:p>
          <w:p w:rsidR="00C2689E" w:rsidRPr="00E91DBE" w:rsidRDefault="00C1673D" w:rsidP="00C2689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7 РЕГУЛИРОВКА СКОРОСТИ ВРАЩЕНИЯ</w:t>
            </w:r>
          </w:p>
          <w:p w:rsidR="00C2689E" w:rsidRPr="00E91DBE" w:rsidRDefault="00C1673D" w:rsidP="00C2689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8 ГНЕЗДО ПОДКЛЮЧЕНИЯ НОЖНОГО УПРАВЛЕНИЯ</w:t>
            </w:r>
          </w:p>
          <w:p w:rsidR="00C2689E" w:rsidRPr="00E91DBE" w:rsidRDefault="00C1673D" w:rsidP="00C2689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9 ГНЕЗДО ПОДКЛЮЧЕНИЯ ЭЛЕКТРОПИТАНИЯ</w:t>
            </w:r>
          </w:p>
          <w:p w:rsidR="00C2689E" w:rsidRPr="00E91DBE" w:rsidRDefault="00C1673D" w:rsidP="00C2689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10 ПРЕДОХРАНИТЕЛЬ</w:t>
            </w:r>
          </w:p>
          <w:p w:rsidR="00C2689E" w:rsidRDefault="00C1673D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11 ПЕРЕКЛЮЧАТЕЛЬ </w:t>
            </w:r>
            <w:proofErr w:type="gramStart"/>
            <w:r w:rsidRPr="00E91DBE">
              <w:rPr>
                <w:rFonts w:ascii="Arial" w:hAnsi="Arial" w:cs="Arial"/>
                <w:sz w:val="20"/>
                <w:szCs w:val="20"/>
              </w:rPr>
              <w:t>РУЧНОЕ-НОЖНОЕ</w:t>
            </w:r>
            <w:proofErr w:type="gramEnd"/>
            <w:r w:rsidRPr="00E91DBE">
              <w:rPr>
                <w:rFonts w:ascii="Arial" w:hAnsi="Arial" w:cs="Arial"/>
                <w:sz w:val="20"/>
                <w:szCs w:val="20"/>
              </w:rPr>
              <w:t xml:space="preserve"> УПРАВЛЕНИЕ</w:t>
            </w:r>
          </w:p>
        </w:tc>
      </w:tr>
    </w:tbl>
    <w:p w:rsidR="000659B3" w:rsidRDefault="000659B3" w:rsidP="005A636E">
      <w:pPr>
        <w:spacing w:after="0"/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  <w:lang w:val="en-US"/>
        </w:rPr>
        <w:t>STRONG</w:t>
      </w:r>
      <w:r w:rsidRPr="00E91DBE">
        <w:rPr>
          <w:rFonts w:ascii="Arial" w:hAnsi="Arial" w:cs="Arial"/>
          <w:b/>
          <w:sz w:val="20"/>
          <w:szCs w:val="20"/>
        </w:rPr>
        <w:t xml:space="preserve"> 90/90</w:t>
      </w:r>
      <w:r w:rsidRPr="00E91DBE">
        <w:rPr>
          <w:rFonts w:ascii="Arial" w:hAnsi="Arial" w:cs="Arial"/>
          <w:b/>
          <w:sz w:val="20"/>
          <w:szCs w:val="20"/>
          <w:lang w:val="en-US"/>
        </w:rPr>
        <w:t>N</w:t>
      </w:r>
      <w:r w:rsidRPr="00E91DBE">
        <w:rPr>
          <w:rFonts w:ascii="Arial" w:hAnsi="Arial" w:cs="Arial"/>
          <w:b/>
          <w:sz w:val="20"/>
          <w:szCs w:val="20"/>
        </w:rPr>
        <w:t>-102</w:t>
      </w:r>
    </w:p>
    <w:p w:rsidR="00FC5A4A" w:rsidRDefault="00FC5A4A" w:rsidP="005A636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5A636E" w:rsidTr="000805FC">
        <w:tc>
          <w:tcPr>
            <w:tcW w:w="5495" w:type="dxa"/>
          </w:tcPr>
          <w:p w:rsidR="005A636E" w:rsidRPr="00E91DBE" w:rsidRDefault="005A636E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 БЛОК УПРАВЛЕНИЯ</w:t>
            </w:r>
          </w:p>
          <w:p w:rsidR="005A636E" w:rsidRPr="00E91DBE" w:rsidRDefault="005A636E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2 НАКОНЕЧНИК</w:t>
            </w:r>
          </w:p>
          <w:p w:rsidR="005A636E" w:rsidRPr="00E91DBE" w:rsidRDefault="005A636E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3 НОЖНОЙ ВЫКЛЮЧАТЕЛЬ</w:t>
            </w:r>
          </w:p>
          <w:p w:rsidR="005A636E" w:rsidRPr="00E91DBE" w:rsidRDefault="005A636E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4 КНОПКА ВЫКЛЮЧАТЕЛЯ</w:t>
            </w:r>
          </w:p>
          <w:p w:rsidR="005A636E" w:rsidRPr="00E91DBE" w:rsidRDefault="005A636E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5 ПОДСОЕДИНЕНИЕ ПРОВОДА</w:t>
            </w:r>
          </w:p>
          <w:p w:rsidR="005A636E" w:rsidRPr="00E91DBE" w:rsidRDefault="005A636E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6 РЕГУЛИРОВКА СКОРОСТИ ВРАЩЕНИЯ</w:t>
            </w:r>
          </w:p>
          <w:p w:rsidR="005A636E" w:rsidRPr="00E91DBE" w:rsidRDefault="005A636E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7 ПЕРЕКЛЮЧАТЕЛЬ НАПРАВЛЕНИЯ ВРАЩЕНИЯ</w:t>
            </w:r>
          </w:p>
          <w:p w:rsidR="005A636E" w:rsidRPr="00E91DBE" w:rsidRDefault="005A636E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8 ИНДИКАТОР ПИТАНИЯ</w:t>
            </w:r>
          </w:p>
          <w:p w:rsidR="005A636E" w:rsidRPr="00E91DBE" w:rsidRDefault="005A636E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9 ГНЕЗДО ПОДКЛЮЧЕНИЯ ЭЛЕКТРОПИТАНИЯ</w:t>
            </w:r>
          </w:p>
          <w:p w:rsidR="005A636E" w:rsidRPr="00E91DBE" w:rsidRDefault="005A636E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10 ПЕРЕКЛЮЧАТЕЛЬ НАПРЯЖЕНИЯ</w:t>
            </w:r>
          </w:p>
          <w:p w:rsidR="005A636E" w:rsidRPr="00E91DBE" w:rsidRDefault="005A636E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11 ГНЕЗДО ПОДКЛЮЧЕНИЯ НОЖНОГО УПРАВЛЕНИЯ</w:t>
            </w:r>
          </w:p>
          <w:p w:rsidR="005A636E" w:rsidRDefault="005A636E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12 ПРЕДОХРАНИТЕЛЬ</w:t>
            </w:r>
          </w:p>
          <w:p w:rsidR="005A636E" w:rsidRDefault="005A636E" w:rsidP="001C0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:rsidR="005A636E" w:rsidRDefault="005A636E" w:rsidP="001C04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636E">
              <w:rPr>
                <w:rFonts w:ascii="Arial" w:hAnsi="Arial" w:cs="Arial"/>
                <w:b/>
                <w:sz w:val="20"/>
                <w:szCs w:val="20"/>
              </w:rPr>
              <w:drawing>
                <wp:inline distT="0" distB="0" distL="0" distR="0">
                  <wp:extent cx="1957090" cy="1716657"/>
                  <wp:effectExtent l="19050" t="0" r="5060" b="0"/>
                  <wp:docPr id="3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77" cy="1717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6E" w:rsidRDefault="005A636E" w:rsidP="001C04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636E">
              <w:rPr>
                <w:rFonts w:ascii="Arial" w:hAnsi="Arial" w:cs="Arial"/>
                <w:b/>
                <w:sz w:val="20"/>
                <w:szCs w:val="20"/>
              </w:rPr>
              <w:drawing>
                <wp:inline distT="0" distB="0" distL="0" distR="0">
                  <wp:extent cx="2249697" cy="1129690"/>
                  <wp:effectExtent l="19050" t="0" r="0" b="0"/>
                  <wp:docPr id="3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155" cy="1130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6E" w:rsidRDefault="005A636E" w:rsidP="001C0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A636E" w:rsidRPr="00E91DBE" w:rsidRDefault="005A636E" w:rsidP="00FC5A4A">
      <w:pPr>
        <w:spacing w:after="0"/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  <w:lang w:val="en-US"/>
        </w:rPr>
        <w:t>STRONG</w:t>
      </w:r>
      <w:r w:rsidRPr="00E91DBE">
        <w:rPr>
          <w:rFonts w:ascii="Arial" w:hAnsi="Arial" w:cs="Arial"/>
          <w:b/>
          <w:sz w:val="20"/>
          <w:szCs w:val="20"/>
        </w:rPr>
        <w:t xml:space="preserve"> 204/205-102</w:t>
      </w:r>
      <w:r w:rsidRPr="00E91DBE">
        <w:rPr>
          <w:rFonts w:ascii="Arial" w:hAnsi="Arial" w:cs="Arial"/>
          <w:b/>
          <w:sz w:val="20"/>
          <w:szCs w:val="20"/>
          <w:lang w:val="en-US"/>
        </w:rPr>
        <w:t>L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5A636E" w:rsidTr="000805FC">
        <w:trPr>
          <w:trHeight w:val="4113"/>
        </w:trPr>
        <w:tc>
          <w:tcPr>
            <w:tcW w:w="4219" w:type="dxa"/>
          </w:tcPr>
          <w:p w:rsidR="005A636E" w:rsidRDefault="00FC5A4A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FC5A4A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-6836410</wp:posOffset>
                  </wp:positionV>
                  <wp:extent cx="2292350" cy="2830195"/>
                  <wp:effectExtent l="19050" t="0" r="0" b="0"/>
                  <wp:wrapTight wrapText="bothSides">
                    <wp:wrapPolygon edited="0">
                      <wp:start x="-180" y="0"/>
                      <wp:lineTo x="-180" y="21518"/>
                      <wp:lineTo x="21540" y="21518"/>
                      <wp:lineTo x="21540" y="0"/>
                      <wp:lineTo x="-180" y="0"/>
                    </wp:wrapPolygon>
                  </wp:wrapTight>
                  <wp:docPr id="4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50" cy="283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2" w:type="dxa"/>
          </w:tcPr>
          <w:p w:rsidR="005A636E" w:rsidRPr="00E91DBE" w:rsidRDefault="00994775" w:rsidP="005A63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 БЛОК УПРАВЛЕНИЯ</w:t>
            </w:r>
          </w:p>
          <w:p w:rsidR="005A636E" w:rsidRPr="00E91DBE" w:rsidRDefault="00994775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2 НАКОНЕЧНИК</w:t>
            </w:r>
          </w:p>
          <w:p w:rsidR="005A636E" w:rsidRPr="00E91DBE" w:rsidRDefault="00994775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3 НОЖНОЙ ВЫКЛЮЧАТЕЛЬ</w:t>
            </w:r>
          </w:p>
          <w:p w:rsidR="005A636E" w:rsidRPr="00E91DBE" w:rsidRDefault="00994775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4 КНОПКА ВЫКЛЮЧАТЕЛЯ</w:t>
            </w:r>
          </w:p>
          <w:p w:rsidR="005A636E" w:rsidRPr="00E91DBE" w:rsidRDefault="00994775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5 ПОДСОЕДИНЕНИЕ ПРОВОДА</w:t>
            </w:r>
          </w:p>
          <w:p w:rsidR="005A636E" w:rsidRPr="00E91DBE" w:rsidRDefault="00994775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6 РЕГУЛИРОВКА СКОРОСТИ ВРАЩЕНИЯ (204)</w:t>
            </w:r>
          </w:p>
          <w:p w:rsidR="005A636E" w:rsidRPr="00E91DBE" w:rsidRDefault="00994775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РЕГУЛИРОВКА СКОРОСТИ ВРАЩЕНИЯ 4 ПОЛОЖЕНИЯ (205)</w:t>
            </w:r>
          </w:p>
          <w:p w:rsidR="005A636E" w:rsidRPr="00E91DBE" w:rsidRDefault="00994775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7 ПЕРЕКЛЮЧАТЕЛЬ НАПРАВЛЕНИЯ ВРАЩЕНИЯ</w:t>
            </w:r>
          </w:p>
          <w:p w:rsidR="005A636E" w:rsidRPr="00E91DBE" w:rsidRDefault="00994775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8 ИНДИКАТОР ПИТАНИЯ</w:t>
            </w:r>
          </w:p>
          <w:p w:rsidR="005A636E" w:rsidRPr="00E91DBE" w:rsidRDefault="00994775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9 ГНЕЗДО ПОДКЛЮЧЕНИЯ ЭЛЕКТРОПИТАНИЯ</w:t>
            </w:r>
          </w:p>
          <w:p w:rsidR="005A636E" w:rsidRPr="00E91DBE" w:rsidRDefault="00994775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10 ПЕРЕКЛЮЧАТЕЛЬ НАПРЯЖЕНИЯ</w:t>
            </w:r>
          </w:p>
          <w:p w:rsidR="005A636E" w:rsidRPr="00E91DBE" w:rsidRDefault="00994775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11 ГНЕЗДО ПОДКЛЮЧЕНИЯ НОЖНОГО УПРАВЛЕНИЯ</w:t>
            </w:r>
          </w:p>
          <w:p w:rsidR="005A636E" w:rsidRPr="00E91DBE" w:rsidRDefault="00994775" w:rsidP="005A636E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12 ПРЕДОХРАНИТЕЛЬ</w:t>
            </w:r>
          </w:p>
          <w:p w:rsidR="005A636E" w:rsidRDefault="005A636E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DBE" w:rsidRDefault="00E91DBE" w:rsidP="001C04AC">
      <w:pPr>
        <w:spacing w:after="0"/>
        <w:rPr>
          <w:rFonts w:ascii="Arial" w:hAnsi="Arial" w:cs="Arial"/>
          <w:sz w:val="20"/>
          <w:szCs w:val="20"/>
        </w:rPr>
      </w:pPr>
    </w:p>
    <w:p w:rsidR="00994775" w:rsidRPr="00E91DBE" w:rsidRDefault="00994775" w:rsidP="00994775">
      <w:pPr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  <w:lang w:val="en-US"/>
        </w:rPr>
        <w:lastRenderedPageBreak/>
        <w:t>STRONG</w:t>
      </w:r>
      <w:r w:rsidRPr="00E91DBE">
        <w:rPr>
          <w:rFonts w:ascii="Arial" w:hAnsi="Arial" w:cs="Arial"/>
          <w:b/>
          <w:sz w:val="20"/>
          <w:szCs w:val="20"/>
        </w:rPr>
        <w:t xml:space="preserve"> 207А/В-107</w:t>
      </w:r>
    </w:p>
    <w:p w:rsidR="00537A4D" w:rsidRPr="00E91DBE" w:rsidRDefault="00537A4D" w:rsidP="001C04AC">
      <w:pPr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4656838" cy="2743200"/>
            <wp:effectExtent l="19050" t="0" r="0" b="0"/>
            <wp:docPr id="2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94" cy="274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4D" w:rsidRPr="00E91DBE" w:rsidRDefault="00994775" w:rsidP="001C04AC">
      <w:pPr>
        <w:spacing w:after="0"/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</w:rPr>
        <w:t>1 БЛОК УПРАВЛЕНИЯ</w:t>
      </w:r>
    </w:p>
    <w:p w:rsidR="00537A4D" w:rsidRPr="00E91DBE" w:rsidRDefault="00994775" w:rsidP="001C04AC">
      <w:pPr>
        <w:spacing w:after="0"/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</w:rPr>
        <w:t>2 НАКОНЕЧНИК</w:t>
      </w:r>
    </w:p>
    <w:p w:rsidR="00537A4D" w:rsidRPr="00E91DBE" w:rsidRDefault="00994775" w:rsidP="001C04AC">
      <w:pPr>
        <w:spacing w:after="0"/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</w:rPr>
        <w:t>3 А-ПЕДАЛЬ НОЖНОГО УПРАВЛЕНИЯ (207А)</w:t>
      </w:r>
    </w:p>
    <w:p w:rsidR="00537A4D" w:rsidRPr="00E91DBE" w:rsidRDefault="00994775" w:rsidP="001C04AC">
      <w:pPr>
        <w:spacing w:after="0"/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</w:rPr>
        <w:t xml:space="preserve">3 </w:t>
      </w:r>
      <w:proofErr w:type="gramStart"/>
      <w:r w:rsidRPr="00E91DBE">
        <w:rPr>
          <w:rFonts w:ascii="Arial" w:hAnsi="Arial" w:cs="Arial"/>
          <w:sz w:val="20"/>
          <w:szCs w:val="20"/>
        </w:rPr>
        <w:t>В-</w:t>
      </w:r>
      <w:proofErr w:type="gramEnd"/>
      <w:r w:rsidRPr="00E91DBE">
        <w:rPr>
          <w:rFonts w:ascii="Arial" w:hAnsi="Arial" w:cs="Arial"/>
          <w:sz w:val="20"/>
          <w:szCs w:val="20"/>
        </w:rPr>
        <w:t xml:space="preserve"> НОЖНОЙ ВЫКЛЮЧАТЕЛЬ (207В)</w:t>
      </w:r>
    </w:p>
    <w:p w:rsidR="00E239F3" w:rsidRPr="00E91DBE" w:rsidRDefault="00994775" w:rsidP="001C04AC">
      <w:pPr>
        <w:spacing w:after="0"/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</w:rPr>
        <w:t xml:space="preserve">4 КНОПКА ВЫКЛЮЧАТЕЛЯ </w:t>
      </w:r>
    </w:p>
    <w:p w:rsidR="00537A4D" w:rsidRPr="00E91DBE" w:rsidRDefault="00994775" w:rsidP="001C04AC">
      <w:pPr>
        <w:spacing w:after="0"/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</w:rPr>
        <w:t>5 ПЕРЕКЛЮЧАТЕЛЬ НАПРАВЛЕНИЯ ВРАЩЕНИЯ</w:t>
      </w:r>
    </w:p>
    <w:p w:rsidR="00E239F3" w:rsidRPr="00E91DBE" w:rsidRDefault="00994775" w:rsidP="001C04AC">
      <w:pPr>
        <w:spacing w:after="0"/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</w:rPr>
        <w:t>6 ПОДСОЕДИНЕНИЕ ПРИВОДА</w:t>
      </w:r>
    </w:p>
    <w:p w:rsidR="00E239F3" w:rsidRPr="00E91DBE" w:rsidRDefault="00994775" w:rsidP="001C04AC">
      <w:pPr>
        <w:spacing w:after="0"/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</w:rPr>
        <w:t>7 РЕГУЛИРОВКА СКОРОСТИ ВРАЩЕНИЯ</w:t>
      </w:r>
    </w:p>
    <w:p w:rsidR="00E239F3" w:rsidRPr="00E91DBE" w:rsidRDefault="00994775" w:rsidP="001C04AC">
      <w:pPr>
        <w:spacing w:after="0"/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</w:rPr>
        <w:t>8 ГНЕЗДО ПОДКЛЮЧЕНИЯ НОЖНОГО УПРАВЛЕНИЯ</w:t>
      </w:r>
    </w:p>
    <w:p w:rsidR="00E239F3" w:rsidRPr="00E91DBE" w:rsidRDefault="00994775" w:rsidP="001C04AC">
      <w:pPr>
        <w:spacing w:after="0"/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</w:rPr>
        <w:t>9 ГНЕЗДО ПОДКЛЮЧЕНИЯ ЭЛЕКТРОПИТАНИЯ</w:t>
      </w:r>
    </w:p>
    <w:p w:rsidR="00E239F3" w:rsidRPr="00E91DBE" w:rsidRDefault="00994775" w:rsidP="001C04AC">
      <w:pPr>
        <w:spacing w:after="0"/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</w:rPr>
        <w:t>10 ПРЕДОХРАНИТЕЛЬ</w:t>
      </w:r>
    </w:p>
    <w:p w:rsidR="00E239F3" w:rsidRPr="00E91DBE" w:rsidRDefault="00994775" w:rsidP="001C04AC">
      <w:pPr>
        <w:spacing w:after="0"/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sz w:val="20"/>
          <w:szCs w:val="20"/>
        </w:rPr>
        <w:t>11 ПЕРЕКЛЮЧАТЕЛЬ РУЧНОЕ</w:t>
      </w:r>
      <w:r>
        <w:rPr>
          <w:rFonts w:ascii="Arial" w:hAnsi="Arial" w:cs="Arial"/>
          <w:sz w:val="20"/>
          <w:szCs w:val="20"/>
        </w:rPr>
        <w:t>/</w:t>
      </w:r>
      <w:r w:rsidRPr="00E91DBE">
        <w:rPr>
          <w:rFonts w:ascii="Arial" w:hAnsi="Arial" w:cs="Arial"/>
          <w:sz w:val="20"/>
          <w:szCs w:val="20"/>
        </w:rPr>
        <w:t>НОЖНОЕ УПРАВЛЕНИЕ (207А)</w:t>
      </w:r>
    </w:p>
    <w:p w:rsidR="00E239F3" w:rsidRPr="00E91DBE" w:rsidRDefault="00E239F3" w:rsidP="001C04AC">
      <w:pPr>
        <w:spacing w:after="0"/>
        <w:rPr>
          <w:rFonts w:ascii="Arial" w:hAnsi="Arial" w:cs="Arial"/>
          <w:sz w:val="20"/>
          <w:szCs w:val="20"/>
        </w:rPr>
      </w:pPr>
    </w:p>
    <w:p w:rsidR="00E239F3" w:rsidRPr="00E91DBE" w:rsidRDefault="003E170D" w:rsidP="001C04AC">
      <w:pPr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  <w:lang w:val="en-US"/>
        </w:rPr>
        <w:t>STRONG</w:t>
      </w:r>
      <w:r w:rsidRPr="00E91DBE">
        <w:rPr>
          <w:rFonts w:ascii="Arial" w:hAnsi="Arial" w:cs="Arial"/>
          <w:b/>
          <w:sz w:val="20"/>
          <w:szCs w:val="20"/>
        </w:rPr>
        <w:t xml:space="preserve"> 202</w:t>
      </w:r>
    </w:p>
    <w:p w:rsidR="00E239F3" w:rsidRDefault="001C04AC" w:rsidP="001C04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777615" cy="2098675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E25DA3" w:rsidTr="000805FC">
        <w:trPr>
          <w:trHeight w:val="64"/>
        </w:trPr>
        <w:tc>
          <w:tcPr>
            <w:tcW w:w="4361" w:type="dxa"/>
          </w:tcPr>
          <w:p w:rsidR="00E25DA3" w:rsidRPr="00E25DA3" w:rsidRDefault="00E25DA3" w:rsidP="00317B63">
            <w:pPr>
              <w:rPr>
                <w:rFonts w:ascii="Arial" w:hAnsi="Arial" w:cs="Arial"/>
                <w:sz w:val="20"/>
                <w:szCs w:val="20"/>
              </w:rPr>
            </w:pPr>
            <w:r w:rsidRPr="00E25DA3">
              <w:rPr>
                <w:rFonts w:ascii="Arial" w:hAnsi="Arial" w:cs="Arial"/>
                <w:sz w:val="20"/>
                <w:szCs w:val="20"/>
              </w:rPr>
              <w:t>1 БЛОК УПРАВЛЕНИЯ</w:t>
            </w:r>
          </w:p>
          <w:p w:rsidR="00E25DA3" w:rsidRPr="00E25DA3" w:rsidRDefault="00E25DA3" w:rsidP="00317B63">
            <w:pPr>
              <w:rPr>
                <w:rFonts w:ascii="Arial" w:hAnsi="Arial" w:cs="Arial"/>
                <w:sz w:val="20"/>
                <w:szCs w:val="20"/>
              </w:rPr>
            </w:pPr>
            <w:r w:rsidRPr="00E25DA3">
              <w:rPr>
                <w:rFonts w:ascii="Arial" w:hAnsi="Arial" w:cs="Arial"/>
                <w:sz w:val="20"/>
                <w:szCs w:val="20"/>
              </w:rPr>
              <w:t>2 НАКОНЕЧНИК</w:t>
            </w:r>
          </w:p>
          <w:p w:rsidR="00E25DA3" w:rsidRPr="00E25DA3" w:rsidRDefault="00E25DA3" w:rsidP="00317B63">
            <w:pPr>
              <w:rPr>
                <w:rFonts w:ascii="Arial" w:hAnsi="Arial" w:cs="Arial"/>
                <w:sz w:val="20"/>
                <w:szCs w:val="20"/>
              </w:rPr>
            </w:pPr>
            <w:r w:rsidRPr="00E25DA3">
              <w:rPr>
                <w:rFonts w:ascii="Arial" w:hAnsi="Arial" w:cs="Arial"/>
                <w:sz w:val="20"/>
                <w:szCs w:val="20"/>
              </w:rPr>
              <w:t xml:space="preserve">3 ПЕДАЛЬ </w:t>
            </w:r>
            <w:proofErr w:type="gramStart"/>
            <w:r w:rsidRPr="00E25DA3">
              <w:rPr>
                <w:rFonts w:ascii="Arial" w:hAnsi="Arial" w:cs="Arial"/>
                <w:sz w:val="20"/>
                <w:szCs w:val="20"/>
              </w:rPr>
              <w:t>НОЖНОГО</w:t>
            </w:r>
            <w:proofErr w:type="gramEnd"/>
            <w:r w:rsidRPr="00E25DA3">
              <w:rPr>
                <w:rFonts w:ascii="Arial" w:hAnsi="Arial" w:cs="Arial"/>
                <w:sz w:val="20"/>
                <w:szCs w:val="20"/>
              </w:rPr>
              <w:t xml:space="preserve"> УПРАВЛЕНИЯ3</w:t>
            </w:r>
          </w:p>
          <w:p w:rsidR="00E25DA3" w:rsidRPr="00E25DA3" w:rsidRDefault="00E25DA3" w:rsidP="00317B63">
            <w:pPr>
              <w:rPr>
                <w:rFonts w:ascii="Arial" w:hAnsi="Arial" w:cs="Arial"/>
                <w:sz w:val="20"/>
                <w:szCs w:val="20"/>
              </w:rPr>
            </w:pPr>
            <w:r w:rsidRPr="00E25DA3">
              <w:rPr>
                <w:rFonts w:ascii="Arial" w:hAnsi="Arial" w:cs="Arial"/>
                <w:sz w:val="20"/>
                <w:szCs w:val="20"/>
              </w:rPr>
              <w:t xml:space="preserve">4 ДИСПЛЕЙ ИНДИКАЦИИ </w:t>
            </w:r>
            <w:proofErr w:type="gramStart"/>
            <w:r w:rsidRPr="00E25DA3">
              <w:rPr>
                <w:rFonts w:ascii="Arial" w:hAnsi="Arial" w:cs="Arial"/>
                <w:sz w:val="20"/>
                <w:szCs w:val="20"/>
              </w:rPr>
              <w:t>ОБ</w:t>
            </w:r>
            <w:proofErr w:type="gramEnd"/>
            <w:r w:rsidRPr="00E25DA3">
              <w:rPr>
                <w:rFonts w:ascii="Arial" w:hAnsi="Arial" w:cs="Arial"/>
                <w:sz w:val="20"/>
                <w:szCs w:val="20"/>
              </w:rPr>
              <w:t>/МИН</w:t>
            </w:r>
          </w:p>
          <w:p w:rsidR="00E25DA3" w:rsidRPr="00E25DA3" w:rsidRDefault="00E25DA3" w:rsidP="00317B63">
            <w:pPr>
              <w:rPr>
                <w:rFonts w:ascii="Arial" w:hAnsi="Arial" w:cs="Arial"/>
                <w:sz w:val="20"/>
                <w:szCs w:val="20"/>
              </w:rPr>
            </w:pPr>
            <w:r w:rsidRPr="00E25DA3">
              <w:rPr>
                <w:rFonts w:ascii="Arial" w:hAnsi="Arial" w:cs="Arial"/>
                <w:sz w:val="20"/>
                <w:szCs w:val="20"/>
              </w:rPr>
              <w:t>5 КНОПКА ВЫКЛЮЧАТЕЛЯ ПРИВОДА</w:t>
            </w:r>
          </w:p>
          <w:p w:rsidR="00E25DA3" w:rsidRPr="00E25DA3" w:rsidRDefault="00E25DA3" w:rsidP="00317B63">
            <w:pPr>
              <w:rPr>
                <w:rFonts w:ascii="Arial" w:hAnsi="Arial" w:cs="Arial"/>
                <w:sz w:val="20"/>
                <w:szCs w:val="20"/>
              </w:rPr>
            </w:pPr>
            <w:r w:rsidRPr="00E25DA3">
              <w:rPr>
                <w:rFonts w:ascii="Arial" w:hAnsi="Arial" w:cs="Arial"/>
                <w:sz w:val="20"/>
                <w:szCs w:val="20"/>
              </w:rPr>
              <w:t xml:space="preserve">6 КНОПКА РЕЖИМА 35/45К </w:t>
            </w:r>
            <w:proofErr w:type="gramStart"/>
            <w:r w:rsidRPr="00E25DA3">
              <w:rPr>
                <w:rFonts w:ascii="Arial" w:hAnsi="Arial" w:cs="Arial"/>
                <w:sz w:val="20"/>
                <w:szCs w:val="20"/>
              </w:rPr>
              <w:t>ОБ</w:t>
            </w:r>
            <w:proofErr w:type="gramEnd"/>
            <w:r w:rsidRPr="00E25DA3">
              <w:rPr>
                <w:rFonts w:ascii="Arial" w:hAnsi="Arial" w:cs="Arial"/>
                <w:sz w:val="20"/>
                <w:szCs w:val="20"/>
              </w:rPr>
              <w:t>/МИН</w:t>
            </w:r>
          </w:p>
          <w:p w:rsidR="00E25DA3" w:rsidRPr="00E25DA3" w:rsidRDefault="00E25DA3" w:rsidP="00317B63">
            <w:pPr>
              <w:rPr>
                <w:rFonts w:ascii="Arial" w:hAnsi="Arial" w:cs="Arial"/>
                <w:sz w:val="20"/>
                <w:szCs w:val="20"/>
              </w:rPr>
            </w:pPr>
            <w:r w:rsidRPr="00E25DA3">
              <w:rPr>
                <w:rFonts w:ascii="Arial" w:hAnsi="Arial" w:cs="Arial"/>
                <w:sz w:val="20"/>
                <w:szCs w:val="20"/>
              </w:rPr>
              <w:t xml:space="preserve">7 ПЕРЕКЛЮЧАТЕЛЬ </w:t>
            </w:r>
            <w:proofErr w:type="gramStart"/>
            <w:r w:rsidRPr="00E25DA3">
              <w:rPr>
                <w:rFonts w:ascii="Arial" w:hAnsi="Arial" w:cs="Arial"/>
                <w:sz w:val="20"/>
                <w:szCs w:val="20"/>
              </w:rPr>
              <w:t>РУЧНОЕ-НОЖНОЕ</w:t>
            </w:r>
            <w:proofErr w:type="gramEnd"/>
            <w:r w:rsidRPr="00E25DA3">
              <w:rPr>
                <w:rFonts w:ascii="Arial" w:hAnsi="Arial" w:cs="Arial"/>
                <w:sz w:val="20"/>
                <w:szCs w:val="20"/>
              </w:rPr>
              <w:t xml:space="preserve"> УПРАВЛЕНИЕ</w:t>
            </w:r>
          </w:p>
          <w:p w:rsidR="00E25DA3" w:rsidRPr="00E25DA3" w:rsidRDefault="00E25DA3" w:rsidP="00317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</w:tcPr>
          <w:p w:rsidR="00E25DA3" w:rsidRPr="00E25DA3" w:rsidRDefault="00E25DA3" w:rsidP="00E25DA3">
            <w:pPr>
              <w:rPr>
                <w:rFonts w:ascii="Arial" w:hAnsi="Arial" w:cs="Arial"/>
                <w:sz w:val="20"/>
                <w:szCs w:val="20"/>
              </w:rPr>
            </w:pPr>
            <w:r w:rsidRPr="00E25DA3">
              <w:rPr>
                <w:rFonts w:ascii="Arial" w:hAnsi="Arial" w:cs="Arial"/>
                <w:sz w:val="20"/>
                <w:szCs w:val="20"/>
              </w:rPr>
              <w:t>8 ПЕРЕКЛЮЧАТЕЛЬ НАПРАВЛЕНИЯ ВРАЩЕНИЯ</w:t>
            </w:r>
          </w:p>
          <w:p w:rsidR="00E25DA3" w:rsidRPr="00E25DA3" w:rsidRDefault="00E25DA3" w:rsidP="00E25DA3">
            <w:pPr>
              <w:rPr>
                <w:rFonts w:ascii="Arial" w:hAnsi="Arial" w:cs="Arial"/>
                <w:sz w:val="20"/>
                <w:szCs w:val="20"/>
              </w:rPr>
            </w:pPr>
            <w:r w:rsidRPr="00E25DA3">
              <w:rPr>
                <w:rFonts w:ascii="Arial" w:hAnsi="Arial" w:cs="Arial"/>
                <w:sz w:val="20"/>
                <w:szCs w:val="20"/>
              </w:rPr>
              <w:t>9 РЕГУЛИРОВКА СКОРОСТИ ВРАЩЕНИЯ</w:t>
            </w:r>
          </w:p>
          <w:p w:rsidR="00E25DA3" w:rsidRPr="00E25DA3" w:rsidRDefault="00E25DA3" w:rsidP="00E25DA3">
            <w:pPr>
              <w:rPr>
                <w:rFonts w:ascii="Arial" w:hAnsi="Arial" w:cs="Arial"/>
                <w:sz w:val="20"/>
                <w:szCs w:val="20"/>
              </w:rPr>
            </w:pPr>
            <w:r w:rsidRPr="00E25DA3">
              <w:rPr>
                <w:rFonts w:ascii="Arial" w:hAnsi="Arial" w:cs="Arial"/>
                <w:sz w:val="20"/>
                <w:szCs w:val="20"/>
              </w:rPr>
              <w:t>10 ПОДСОЕДИНЕНИЕ ПРИВОДА</w:t>
            </w:r>
          </w:p>
          <w:p w:rsidR="00E25DA3" w:rsidRPr="00E25DA3" w:rsidRDefault="00E25DA3" w:rsidP="00E25DA3">
            <w:pPr>
              <w:rPr>
                <w:rFonts w:ascii="Arial" w:hAnsi="Arial" w:cs="Arial"/>
                <w:sz w:val="20"/>
                <w:szCs w:val="20"/>
              </w:rPr>
            </w:pPr>
            <w:r w:rsidRPr="00E25DA3">
              <w:rPr>
                <w:rFonts w:ascii="Arial" w:hAnsi="Arial" w:cs="Arial"/>
                <w:sz w:val="20"/>
                <w:szCs w:val="20"/>
              </w:rPr>
              <w:t>11 КНОПКА ВЫКЛЮЧАТЕЛЯ</w:t>
            </w:r>
          </w:p>
          <w:p w:rsidR="00E25DA3" w:rsidRPr="00E25DA3" w:rsidRDefault="00E25DA3" w:rsidP="00E25DA3">
            <w:pPr>
              <w:rPr>
                <w:rFonts w:ascii="Arial" w:hAnsi="Arial" w:cs="Arial"/>
                <w:sz w:val="20"/>
                <w:szCs w:val="20"/>
              </w:rPr>
            </w:pPr>
            <w:r w:rsidRPr="00E25DA3">
              <w:rPr>
                <w:rFonts w:ascii="Arial" w:hAnsi="Arial" w:cs="Arial"/>
                <w:sz w:val="20"/>
                <w:szCs w:val="20"/>
              </w:rPr>
              <w:t>12 ПРЕДОХРАНИТЕЛЬ</w:t>
            </w:r>
          </w:p>
          <w:p w:rsidR="00E25DA3" w:rsidRDefault="00E25DA3" w:rsidP="00E25DA3">
            <w:pPr>
              <w:rPr>
                <w:rFonts w:ascii="Arial" w:hAnsi="Arial" w:cs="Arial"/>
                <w:sz w:val="20"/>
                <w:szCs w:val="20"/>
              </w:rPr>
            </w:pPr>
            <w:r w:rsidRPr="00E25DA3">
              <w:rPr>
                <w:rFonts w:ascii="Arial" w:hAnsi="Arial" w:cs="Arial"/>
                <w:sz w:val="20"/>
                <w:szCs w:val="20"/>
              </w:rPr>
              <w:t xml:space="preserve">13 ГНЕЗДО ПОДКЛЮЧЕНИЯ </w:t>
            </w:r>
          </w:p>
          <w:p w:rsidR="00E25DA3" w:rsidRPr="00E25DA3" w:rsidRDefault="00E25DA3" w:rsidP="00E25DA3">
            <w:pPr>
              <w:rPr>
                <w:rFonts w:ascii="Arial" w:hAnsi="Arial" w:cs="Arial"/>
                <w:sz w:val="20"/>
                <w:szCs w:val="20"/>
              </w:rPr>
            </w:pPr>
            <w:r w:rsidRPr="00E25DA3">
              <w:rPr>
                <w:rFonts w:ascii="Arial" w:hAnsi="Arial" w:cs="Arial"/>
                <w:sz w:val="20"/>
                <w:szCs w:val="20"/>
              </w:rPr>
              <w:t>ЭЛЕКТРОПИТАНИЯ</w:t>
            </w:r>
          </w:p>
          <w:p w:rsidR="00E25DA3" w:rsidRPr="00E25DA3" w:rsidRDefault="00E25DA3" w:rsidP="00E25DA3">
            <w:pPr>
              <w:rPr>
                <w:rFonts w:ascii="Arial" w:hAnsi="Arial" w:cs="Arial"/>
                <w:sz w:val="24"/>
                <w:szCs w:val="24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14 ГНЕЗДО ПОДКЛЮЧЕНИЯ НОЖНОГО УПРАВЛЕНИЯ</w:t>
            </w:r>
          </w:p>
        </w:tc>
      </w:tr>
    </w:tbl>
    <w:p w:rsidR="000805FC" w:rsidRDefault="000805FC" w:rsidP="00B95E16">
      <w:pPr>
        <w:spacing w:after="0"/>
        <w:rPr>
          <w:rFonts w:ascii="Arial" w:hAnsi="Arial" w:cs="Arial"/>
          <w:b/>
          <w:sz w:val="20"/>
          <w:szCs w:val="20"/>
        </w:rPr>
      </w:pPr>
    </w:p>
    <w:p w:rsidR="00B95E16" w:rsidRDefault="008C66CB" w:rsidP="00B95E16">
      <w:pPr>
        <w:spacing w:after="0"/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  <w:lang w:val="en-US"/>
        </w:rPr>
        <w:lastRenderedPageBreak/>
        <w:t>STRONG</w:t>
      </w:r>
      <w:r w:rsidRPr="00E91DBE">
        <w:rPr>
          <w:rFonts w:ascii="Arial" w:hAnsi="Arial" w:cs="Arial"/>
          <w:b/>
          <w:sz w:val="20"/>
          <w:szCs w:val="20"/>
        </w:rPr>
        <w:t xml:space="preserve"> 209-107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9"/>
        <w:gridCol w:w="5022"/>
      </w:tblGrid>
      <w:tr w:rsidR="00B95E16" w:rsidTr="000805FC">
        <w:tc>
          <w:tcPr>
            <w:tcW w:w="4361" w:type="dxa"/>
          </w:tcPr>
          <w:p w:rsidR="00B95E16" w:rsidRDefault="00B95E16" w:rsidP="001C04AC">
            <w:pPr>
              <w:rPr>
                <w:rFonts w:ascii="Arial" w:hAnsi="Arial" w:cs="Arial"/>
                <w:sz w:val="20"/>
                <w:szCs w:val="20"/>
              </w:rPr>
            </w:pPr>
            <w:r w:rsidRPr="00B95E16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17217</wp:posOffset>
                  </wp:positionH>
                  <wp:positionV relativeFrom="paragraph">
                    <wp:posOffset>642356</wp:posOffset>
                  </wp:positionV>
                  <wp:extent cx="2732776" cy="2527540"/>
                  <wp:effectExtent l="19050" t="0" r="0" b="0"/>
                  <wp:wrapTight wrapText="bothSides">
                    <wp:wrapPolygon edited="0">
                      <wp:start x="-151" y="0"/>
                      <wp:lineTo x="-151" y="21491"/>
                      <wp:lineTo x="21540" y="21491"/>
                      <wp:lineTo x="21540" y="0"/>
                      <wp:lineTo x="-151" y="0"/>
                    </wp:wrapPolygon>
                  </wp:wrapTight>
                  <wp:docPr id="4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770" cy="252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0" w:type="dxa"/>
          </w:tcPr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 ПРОВОД ЭЛЕКТРОПИТАНИЯ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2 ПОДКЛЮЧЕНИЕ ПРИВОДА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3 ВКЛЮЧАТЕЛЬ РЕГУЛИРОВКА СКОРОСТИ ВРАЩЕНИЯ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4 НАКОНЕЧНИК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5 ПЕРЕКЛЮЧАТЕЛЬ НАПРАВЛЕНИЯ ВРАЩЕНИЯ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6 ГНЕЗДО ПОДКЛЮЧЕНИЯ НОЖНОГО УПРАВЛЕНИЯ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7 ПЕДАЛЬ НОЖНОГО УПРАВЛЕНИЯ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7-1 НОЖНОЙ ВЫКЛЮЧАТЕЛЬ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8 ПЕРЕКЛЮЧАТЕЛЬ </w:t>
            </w:r>
            <w:proofErr w:type="gramStart"/>
            <w:r w:rsidRPr="00E91DBE">
              <w:rPr>
                <w:rFonts w:ascii="Arial" w:hAnsi="Arial" w:cs="Arial"/>
                <w:sz w:val="20"/>
                <w:szCs w:val="20"/>
              </w:rPr>
              <w:t>РУЧНОЕ-НОЖНОЕ</w:t>
            </w:r>
            <w:proofErr w:type="gramEnd"/>
            <w:r w:rsidRPr="00E91DBE">
              <w:rPr>
                <w:rFonts w:ascii="Arial" w:hAnsi="Arial" w:cs="Arial"/>
                <w:sz w:val="20"/>
                <w:szCs w:val="20"/>
              </w:rPr>
              <w:t xml:space="preserve"> УПРАВЛЕНИЕ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9 ПРЕДОХРАНИТЕЛЬ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10 ПОДСТАВКА ДЛЯ НАКОНЕЧНИКА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11 ИНДИКАТОР ПЕРЕГРУЗКИ (209А)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ИНДИКАТОР СЕТИ (209В)</w:t>
            </w:r>
          </w:p>
          <w:p w:rsidR="00B95E16" w:rsidRDefault="00B95E16" w:rsidP="001C0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E16" w:rsidRDefault="008C66CB" w:rsidP="00B95E16">
      <w:pPr>
        <w:spacing w:after="0"/>
        <w:rPr>
          <w:rFonts w:ascii="Arial" w:hAnsi="Arial" w:cs="Arial"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  <w:lang w:val="en-US"/>
        </w:rPr>
        <w:t>STRONG</w:t>
      </w:r>
      <w:r w:rsidRPr="00E91DBE">
        <w:rPr>
          <w:rFonts w:ascii="Arial" w:hAnsi="Arial" w:cs="Arial"/>
          <w:b/>
          <w:sz w:val="20"/>
          <w:szCs w:val="20"/>
        </w:rPr>
        <w:t xml:space="preserve"> 230-130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7"/>
        <w:gridCol w:w="5294"/>
      </w:tblGrid>
      <w:tr w:rsidR="00B95E16" w:rsidTr="000805FC">
        <w:tc>
          <w:tcPr>
            <w:tcW w:w="4277" w:type="dxa"/>
          </w:tcPr>
          <w:p w:rsidR="00B95E16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B95E16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39370</wp:posOffset>
                  </wp:positionV>
                  <wp:extent cx="2557145" cy="2560320"/>
                  <wp:effectExtent l="19050" t="0" r="0" b="0"/>
                  <wp:wrapTight wrapText="bothSides">
                    <wp:wrapPolygon edited="0">
                      <wp:start x="-161" y="0"/>
                      <wp:lineTo x="-161" y="21375"/>
                      <wp:lineTo x="21562" y="21375"/>
                      <wp:lineTo x="21562" y="0"/>
                      <wp:lineTo x="-161" y="0"/>
                    </wp:wrapPolygon>
                  </wp:wrapTight>
                  <wp:docPr id="4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145" cy="256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94" w:type="dxa"/>
          </w:tcPr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 БЛОК УПРАВЛЕНИЯ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2 НАКОНЕЧНИК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3 НОЖНОЙ ВЫКЛЮЧАТЕЛЬ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4 КНОПКА ВЫКЛЮЧАТЕЛЯ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5 ПОДКЛЮЧЕНИЕ ПРИВОДА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6 РЕГУЛИРОВКА СКОРОСТИ ВРАЩЕНИЯ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7 ПЕРЕКЛЮЧАТЕЛЬ НАПРАВЛЕНИЯ ВРАЩЕНИЯ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8 ИНДИКАТОР СЕТИ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9 ПРОВОД ЭЛЕКТРОПИТАНИЯ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10 ПЕРЕКЛЮЧАТЕЛЬ НАПРЯЖЕНИЯ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11 ГНЕЗДО ПОДКЛЮЧЕНИЯ НОЖНОГО УПРАВЛЕНИЯ</w:t>
            </w:r>
          </w:p>
          <w:p w:rsidR="00B95E16" w:rsidRPr="00E91DBE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12 ПРЕДОХРАНИТЕЛЬ</w:t>
            </w:r>
          </w:p>
          <w:p w:rsidR="00B95E16" w:rsidRDefault="00B95E16" w:rsidP="00B95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A47" w:rsidRPr="00955C36" w:rsidRDefault="001B5A47" w:rsidP="001B5A47">
      <w:pPr>
        <w:rPr>
          <w:rFonts w:ascii="Arial" w:hAnsi="Arial" w:cs="Arial"/>
          <w:b/>
          <w:sz w:val="20"/>
          <w:szCs w:val="20"/>
          <w:lang w:val="en-US"/>
        </w:rPr>
      </w:pPr>
      <w:r w:rsidRPr="00E91DBE">
        <w:rPr>
          <w:rFonts w:ascii="Arial" w:hAnsi="Arial" w:cs="Arial"/>
          <w:b/>
          <w:sz w:val="20"/>
          <w:szCs w:val="20"/>
          <w:lang w:val="en-US"/>
        </w:rPr>
        <w:t>STRONG</w:t>
      </w:r>
      <w:r w:rsidRPr="00B95E16">
        <w:rPr>
          <w:rFonts w:ascii="Arial" w:hAnsi="Arial" w:cs="Arial"/>
          <w:b/>
          <w:sz w:val="20"/>
          <w:szCs w:val="20"/>
          <w:lang w:val="en-US"/>
        </w:rPr>
        <w:t xml:space="preserve"> 210-105</w:t>
      </w:r>
      <w:r w:rsidRPr="00E91DBE">
        <w:rPr>
          <w:rFonts w:ascii="Arial" w:hAnsi="Arial" w:cs="Arial"/>
          <w:b/>
          <w:sz w:val="20"/>
          <w:szCs w:val="20"/>
          <w:lang w:val="en-US"/>
        </w:rPr>
        <w:t>L</w:t>
      </w:r>
      <w:r w:rsidRPr="00B95E16">
        <w:rPr>
          <w:rFonts w:ascii="Arial" w:hAnsi="Arial" w:cs="Arial"/>
          <w:b/>
          <w:sz w:val="20"/>
          <w:szCs w:val="20"/>
          <w:lang w:val="en-US"/>
        </w:rPr>
        <w:tab/>
      </w:r>
      <w:r w:rsidRPr="00E91DBE">
        <w:rPr>
          <w:rFonts w:ascii="Arial" w:hAnsi="Arial" w:cs="Arial"/>
          <w:b/>
          <w:sz w:val="20"/>
          <w:szCs w:val="20"/>
          <w:lang w:val="en-US"/>
        </w:rPr>
        <w:t>STRONG</w:t>
      </w:r>
      <w:r w:rsidRPr="00B95E1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E91DBE">
        <w:rPr>
          <w:rFonts w:ascii="Arial" w:hAnsi="Arial" w:cs="Arial"/>
          <w:b/>
          <w:sz w:val="20"/>
          <w:szCs w:val="20"/>
          <w:lang w:val="en-US"/>
        </w:rPr>
        <w:t>camo</w:t>
      </w:r>
      <w:r w:rsidRPr="00B95E16">
        <w:rPr>
          <w:rFonts w:ascii="Arial" w:hAnsi="Arial" w:cs="Arial"/>
          <w:b/>
          <w:sz w:val="20"/>
          <w:szCs w:val="20"/>
          <w:lang w:val="en-US"/>
        </w:rPr>
        <w:t>-107</w:t>
      </w:r>
      <w:r w:rsidRPr="00E91DBE">
        <w:rPr>
          <w:rFonts w:ascii="Arial" w:hAnsi="Arial" w:cs="Arial"/>
          <w:b/>
          <w:sz w:val="20"/>
          <w:szCs w:val="20"/>
          <w:lang w:val="en-US"/>
        </w:rPr>
        <w:t>II</w:t>
      </w:r>
      <w:r w:rsidRPr="00B95E16">
        <w:rPr>
          <w:rFonts w:ascii="Arial" w:hAnsi="Arial" w:cs="Arial"/>
          <w:b/>
          <w:sz w:val="20"/>
          <w:szCs w:val="20"/>
          <w:lang w:val="en-US"/>
        </w:rPr>
        <w:t>/120</w:t>
      </w:r>
      <w:r w:rsidRPr="00E91DBE">
        <w:rPr>
          <w:rFonts w:ascii="Arial" w:hAnsi="Arial" w:cs="Arial"/>
          <w:b/>
          <w:sz w:val="20"/>
          <w:szCs w:val="20"/>
          <w:lang w:val="en-US"/>
        </w:rPr>
        <w:t>II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2"/>
        <w:gridCol w:w="5059"/>
      </w:tblGrid>
      <w:tr w:rsidR="00955C36" w:rsidRPr="00955C36" w:rsidTr="000805FC">
        <w:tc>
          <w:tcPr>
            <w:tcW w:w="4512" w:type="dxa"/>
          </w:tcPr>
          <w:p w:rsidR="00955C36" w:rsidRDefault="005E1DB6" w:rsidP="00955C3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1DB6">
              <w:rPr>
                <w:rFonts w:ascii="Arial" w:hAnsi="Arial" w:cs="Arial"/>
                <w:b/>
                <w:sz w:val="20"/>
                <w:szCs w:val="20"/>
                <w:lang w:val="en-US"/>
              </w:rPr>
              <w:drawing>
                <wp:inline distT="0" distB="0" distL="0" distR="0">
                  <wp:extent cx="2708910" cy="2458720"/>
                  <wp:effectExtent l="19050" t="0" r="0" b="0"/>
                  <wp:docPr id="4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910" cy="245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</w:tcPr>
          <w:p w:rsidR="00955C36" w:rsidRPr="00E91DBE" w:rsidRDefault="00955C36" w:rsidP="00955C3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 РЕГУЛИРОВКА СКОРОСТИ ВРАЩЕНИЯ</w:t>
            </w:r>
          </w:p>
          <w:p w:rsidR="00955C36" w:rsidRPr="00E91DBE" w:rsidRDefault="00955C36" w:rsidP="00955C3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2 БЛОК УПРАВЛЕНИЯ</w:t>
            </w:r>
          </w:p>
          <w:p w:rsidR="00955C36" w:rsidRPr="00E91DBE" w:rsidRDefault="00955C36" w:rsidP="00955C3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3 ПЕРЕКЛЮЧАТЕЛЬ НАПРАВЛЕНИЯ ВРАЩЕНИЯ</w:t>
            </w:r>
          </w:p>
          <w:p w:rsidR="00955C36" w:rsidRPr="00E91DBE" w:rsidRDefault="00955C36" w:rsidP="00955C3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4 ПЕРЕКЛЮЧАТЕЛЬ НАПРЯЖЕНИЯ</w:t>
            </w:r>
          </w:p>
          <w:p w:rsidR="00955C36" w:rsidRPr="00E91DBE" w:rsidRDefault="00955C36" w:rsidP="00955C3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5 КНОПКА ВЫКЛЮЧАТЕЛЯ</w:t>
            </w:r>
          </w:p>
          <w:p w:rsidR="00955C36" w:rsidRPr="00E91DBE" w:rsidRDefault="00955C36" w:rsidP="00955C3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6 ПРОВОД ЭЛЕКТРОПИТАНИЯ</w:t>
            </w:r>
          </w:p>
          <w:p w:rsidR="00955C36" w:rsidRPr="00E91DBE" w:rsidRDefault="00955C36" w:rsidP="00955C3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7 ПЕРЕКЛЮЧАТЕЛЬ </w:t>
            </w:r>
            <w:proofErr w:type="gramStart"/>
            <w:r w:rsidRPr="00E91DBE">
              <w:rPr>
                <w:rFonts w:ascii="Arial" w:hAnsi="Arial" w:cs="Arial"/>
                <w:sz w:val="20"/>
                <w:szCs w:val="20"/>
              </w:rPr>
              <w:t>РУЧНОЕ-НОЖНОЕ</w:t>
            </w:r>
            <w:proofErr w:type="gramEnd"/>
            <w:r w:rsidRPr="00E91DBE">
              <w:rPr>
                <w:rFonts w:ascii="Arial" w:hAnsi="Arial" w:cs="Arial"/>
                <w:sz w:val="20"/>
                <w:szCs w:val="20"/>
              </w:rPr>
              <w:t xml:space="preserve"> УПРАВЛЕНИЕ</w:t>
            </w:r>
          </w:p>
          <w:p w:rsidR="00955C36" w:rsidRPr="00E91DBE" w:rsidRDefault="00955C36" w:rsidP="00955C3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8 ГНЕЗДО ПОДКЛЮЧЕНИЯ НОЖНОГО УПРАВЛЕНИЯ</w:t>
            </w:r>
          </w:p>
          <w:p w:rsidR="00955C36" w:rsidRPr="00E91DBE" w:rsidRDefault="00955C36" w:rsidP="00955C3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9 ГНЕЗДА ДЛЯ БУРОВ</w:t>
            </w:r>
          </w:p>
          <w:p w:rsidR="00955C36" w:rsidRPr="00E91DBE" w:rsidRDefault="00955C36" w:rsidP="00955C3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10 ИНДИКАТОР СЕТИ</w:t>
            </w:r>
          </w:p>
          <w:p w:rsidR="00955C36" w:rsidRPr="00E91DBE" w:rsidRDefault="00955C36" w:rsidP="00955C3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11 РЕГУЛИРОВКА СКОРОСТИ ВРАЩЕНИЯ</w:t>
            </w:r>
          </w:p>
          <w:p w:rsidR="00955C36" w:rsidRPr="00E91DBE" w:rsidRDefault="00955C36" w:rsidP="00955C3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11-2 НОЖНОЙ ВЫКЛЮЧАТЕЛЬ</w:t>
            </w:r>
          </w:p>
          <w:p w:rsidR="00955C36" w:rsidRPr="00E91DBE" w:rsidRDefault="00955C36" w:rsidP="00955C3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12 ПОДКЛЮЧЕНИЕ ПРИВОДА</w:t>
            </w:r>
          </w:p>
          <w:p w:rsidR="00955C36" w:rsidRPr="00E91DBE" w:rsidRDefault="00955C36" w:rsidP="00955C36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13 НАКОНЕЧНИК</w:t>
            </w:r>
          </w:p>
          <w:p w:rsidR="00955C36" w:rsidRPr="00955C36" w:rsidRDefault="00955C36" w:rsidP="00955C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14 ПОДСТАВКА ДЛЯ НАКОНЕЧНИКА</w:t>
            </w:r>
          </w:p>
        </w:tc>
      </w:tr>
    </w:tbl>
    <w:p w:rsidR="00741AE6" w:rsidRDefault="00741AE6" w:rsidP="001C04AC">
      <w:pPr>
        <w:spacing w:after="0"/>
        <w:rPr>
          <w:rFonts w:ascii="Arial" w:hAnsi="Arial" w:cs="Arial"/>
          <w:sz w:val="20"/>
          <w:szCs w:val="20"/>
        </w:rPr>
      </w:pPr>
    </w:p>
    <w:p w:rsidR="00741AE6" w:rsidRPr="00E91DBE" w:rsidRDefault="00B96FD1" w:rsidP="001C04AC">
      <w:pPr>
        <w:spacing w:after="0"/>
        <w:rPr>
          <w:rFonts w:ascii="Arial" w:hAnsi="Arial" w:cs="Arial"/>
          <w:b/>
          <w:sz w:val="20"/>
          <w:szCs w:val="20"/>
        </w:rPr>
      </w:pPr>
      <w:r w:rsidRPr="00E91DBE">
        <w:rPr>
          <w:rFonts w:ascii="Arial" w:hAnsi="Arial" w:cs="Arial"/>
          <w:b/>
          <w:sz w:val="20"/>
          <w:szCs w:val="20"/>
          <w:lang w:val="en-US"/>
        </w:rPr>
        <w:lastRenderedPageBreak/>
        <w:t>STRONG</w:t>
      </w:r>
      <w:r w:rsidRPr="00E91DBE">
        <w:rPr>
          <w:rFonts w:ascii="Arial" w:hAnsi="Arial" w:cs="Arial"/>
          <w:b/>
          <w:sz w:val="20"/>
          <w:szCs w:val="20"/>
        </w:rPr>
        <w:t xml:space="preserve"> 201-110</w:t>
      </w:r>
      <w:r w:rsidRPr="00E91DBE">
        <w:rPr>
          <w:rFonts w:ascii="Arial" w:hAnsi="Arial" w:cs="Arial"/>
          <w:b/>
          <w:sz w:val="20"/>
          <w:szCs w:val="20"/>
          <w:lang w:val="en-US"/>
        </w:rPr>
        <w:t>LN</w:t>
      </w:r>
    </w:p>
    <w:p w:rsidR="002F1459" w:rsidRPr="00E91DBE" w:rsidRDefault="002F1459" w:rsidP="001C04A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2"/>
        <w:gridCol w:w="5239"/>
      </w:tblGrid>
      <w:tr w:rsidR="00CB4D63" w:rsidTr="000805FC">
        <w:tc>
          <w:tcPr>
            <w:tcW w:w="4219" w:type="dxa"/>
          </w:tcPr>
          <w:p w:rsidR="00CB4D63" w:rsidRDefault="00CB4D63" w:rsidP="001C04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D63">
              <w:rPr>
                <w:rFonts w:ascii="Arial" w:hAnsi="Arial" w:cs="Arial"/>
                <w:b/>
                <w:sz w:val="20"/>
                <w:szCs w:val="20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41275</wp:posOffset>
                  </wp:positionV>
                  <wp:extent cx="2594610" cy="3079115"/>
                  <wp:effectExtent l="19050" t="0" r="0" b="0"/>
                  <wp:wrapTight wrapText="bothSides">
                    <wp:wrapPolygon edited="0">
                      <wp:start x="-159" y="0"/>
                      <wp:lineTo x="-159" y="21515"/>
                      <wp:lineTo x="21568" y="21515"/>
                      <wp:lineTo x="21568" y="0"/>
                      <wp:lineTo x="-159" y="0"/>
                    </wp:wrapPolygon>
                  </wp:wrapTight>
                  <wp:docPr id="4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610" cy="307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2" w:type="dxa"/>
          </w:tcPr>
          <w:p w:rsidR="00CB4D63" w:rsidRPr="00E91DBE" w:rsidRDefault="00CB4D63" w:rsidP="00CB4D63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 БЛОК УПРАВЛЕНИЯ</w:t>
            </w:r>
          </w:p>
          <w:p w:rsidR="00CB4D63" w:rsidRPr="00E91DBE" w:rsidRDefault="00CB4D63" w:rsidP="00CB4D63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2 НАКОНЕЧНИК</w:t>
            </w:r>
          </w:p>
          <w:p w:rsidR="00CB4D63" w:rsidRPr="00E91DBE" w:rsidRDefault="00CB4D63" w:rsidP="00CB4D63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3 ПЕДАЛЬ НОЖНОГО УПРАВЛЕНИЯ</w:t>
            </w:r>
          </w:p>
          <w:p w:rsidR="00CB4D63" w:rsidRPr="00E91DBE" w:rsidRDefault="00CB4D63" w:rsidP="00CB4D63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4 ПЕРЕКЛЮЧАТЕЛЬ РЕЖИМОВ</w:t>
            </w:r>
          </w:p>
          <w:p w:rsidR="00CB4D63" w:rsidRPr="00E91DBE" w:rsidRDefault="00CB4D63" w:rsidP="00CB4D63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5 ПОДКЛЮЧЕНИЕ ПРИВОДА </w:t>
            </w:r>
            <w:r w:rsidRPr="00E91DBE">
              <w:rPr>
                <w:rFonts w:ascii="Arial" w:hAnsi="Arial" w:cs="Arial"/>
                <w:sz w:val="20"/>
                <w:szCs w:val="20"/>
                <w:lang w:val="en-US"/>
              </w:rPr>
              <w:t>DC</w:t>
            </w:r>
            <w:r w:rsidRPr="00E91DBE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:rsidR="00CB4D63" w:rsidRPr="00E91DBE" w:rsidRDefault="00CB4D63" w:rsidP="00CB4D63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6 ПЕРЕКЛЮЧАТЕЛЬ НАПРАВЛЕНИЯ ВРАЩЕНИЯ</w:t>
            </w:r>
          </w:p>
          <w:p w:rsidR="00CB4D63" w:rsidRPr="00E91DBE" w:rsidRDefault="00CB4D63" w:rsidP="00CB4D63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7 ПЕРЕКЛЮЧАТЕЛЬ </w:t>
            </w:r>
            <w:proofErr w:type="gramStart"/>
            <w:r w:rsidRPr="00E91DBE">
              <w:rPr>
                <w:rFonts w:ascii="Arial" w:hAnsi="Arial" w:cs="Arial"/>
                <w:sz w:val="20"/>
                <w:szCs w:val="20"/>
              </w:rPr>
              <w:t>РУЧНОЕ-НОЖНОЕ</w:t>
            </w:r>
            <w:proofErr w:type="gramEnd"/>
            <w:r w:rsidRPr="00E91DBE">
              <w:rPr>
                <w:rFonts w:ascii="Arial" w:hAnsi="Arial" w:cs="Arial"/>
                <w:sz w:val="20"/>
                <w:szCs w:val="20"/>
              </w:rPr>
              <w:t xml:space="preserve"> УПРАВЛЕНИЕ</w:t>
            </w:r>
          </w:p>
          <w:p w:rsidR="00CB4D63" w:rsidRPr="00E91DBE" w:rsidRDefault="00CB4D63" w:rsidP="00CB4D63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8 КНОПКА ВЫКЛЮЧАТЕЛЯ</w:t>
            </w:r>
          </w:p>
          <w:p w:rsidR="00CB4D63" w:rsidRPr="00E91DBE" w:rsidRDefault="00CB4D63" w:rsidP="00CB4D63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9 РЕГУЛИРОВКА СКОРОСТИ ВРАЩЕНИЯ</w:t>
            </w:r>
          </w:p>
          <w:p w:rsidR="00CB4D63" w:rsidRPr="00E91DBE" w:rsidRDefault="00CB4D63" w:rsidP="00CB4D63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10 ИНДИКАТОР СЕТИ</w:t>
            </w:r>
          </w:p>
          <w:p w:rsidR="00CB4D63" w:rsidRPr="00E91DBE" w:rsidRDefault="00CB4D63" w:rsidP="00CB4D63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11 КНОПКА ПЕРЕЗАГРУЗКА</w:t>
            </w:r>
          </w:p>
          <w:p w:rsidR="00CB4D63" w:rsidRPr="00E91DBE" w:rsidRDefault="00CB4D63" w:rsidP="00CB4D63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 xml:space="preserve">12 ПОДКЛЮЧЕНИЕ ПРИВОДА </w:t>
            </w:r>
            <w:r w:rsidRPr="00E91DBE">
              <w:rPr>
                <w:rFonts w:ascii="Arial" w:hAnsi="Arial" w:cs="Arial"/>
                <w:sz w:val="20"/>
                <w:szCs w:val="20"/>
                <w:lang w:val="en-US"/>
              </w:rPr>
              <w:t>DC</w:t>
            </w:r>
            <w:r w:rsidRPr="00E91DBE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:rsidR="00CB4D63" w:rsidRPr="00E91DBE" w:rsidRDefault="00CB4D63" w:rsidP="00CB4D63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13 ГНЕЗДО ПОДКЛЮЧЕНИЯ НОЖНОГО УПРАВЛЕНИЯ</w:t>
            </w:r>
          </w:p>
          <w:p w:rsidR="00CB4D63" w:rsidRPr="00E91DBE" w:rsidRDefault="00CB4D63" w:rsidP="00CB4D63">
            <w:pPr>
              <w:rPr>
                <w:rFonts w:ascii="Arial" w:hAnsi="Arial" w:cs="Arial"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14</w:t>
            </w:r>
            <w:r w:rsidRPr="00CB4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DBE">
              <w:rPr>
                <w:rFonts w:ascii="Arial" w:hAnsi="Arial" w:cs="Arial"/>
                <w:sz w:val="20"/>
                <w:szCs w:val="20"/>
              </w:rPr>
              <w:t>ПРЕДОХРАНИТЕЛЬ</w:t>
            </w:r>
          </w:p>
          <w:p w:rsidR="00CB4D63" w:rsidRDefault="00CB4D63" w:rsidP="00CB4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1DBE">
              <w:rPr>
                <w:rFonts w:ascii="Arial" w:hAnsi="Arial" w:cs="Arial"/>
                <w:sz w:val="20"/>
                <w:szCs w:val="20"/>
              </w:rPr>
              <w:t>15 ПРОВОД ЭЛЕКТРОПИТАНИЯ</w:t>
            </w:r>
          </w:p>
        </w:tc>
      </w:tr>
    </w:tbl>
    <w:p w:rsidR="002F1459" w:rsidRPr="00E91DBE" w:rsidRDefault="002F1459" w:rsidP="00CB4D63">
      <w:pPr>
        <w:spacing w:after="0"/>
        <w:rPr>
          <w:rFonts w:ascii="Arial" w:hAnsi="Arial" w:cs="Arial"/>
          <w:b/>
          <w:sz w:val="20"/>
          <w:szCs w:val="20"/>
        </w:rPr>
      </w:pPr>
    </w:p>
    <w:sectPr w:rsidR="002F1459" w:rsidRPr="00E91DBE" w:rsidSect="0019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49A3"/>
    <w:multiLevelType w:val="hybridMultilevel"/>
    <w:tmpl w:val="EFDA4786"/>
    <w:lvl w:ilvl="0" w:tplc="CAFA82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1C66"/>
    <w:rsid w:val="00005ADB"/>
    <w:rsid w:val="00005C71"/>
    <w:rsid w:val="00016BDA"/>
    <w:rsid w:val="000307A2"/>
    <w:rsid w:val="0005720D"/>
    <w:rsid w:val="000659B3"/>
    <w:rsid w:val="00074932"/>
    <w:rsid w:val="000779CF"/>
    <w:rsid w:val="000805FC"/>
    <w:rsid w:val="00083AE4"/>
    <w:rsid w:val="000A10AC"/>
    <w:rsid w:val="000C52F0"/>
    <w:rsid w:val="000F7CF4"/>
    <w:rsid w:val="00106CA7"/>
    <w:rsid w:val="001865E4"/>
    <w:rsid w:val="00186F5C"/>
    <w:rsid w:val="001946E2"/>
    <w:rsid w:val="00196D3F"/>
    <w:rsid w:val="001A62E3"/>
    <w:rsid w:val="001B5A47"/>
    <w:rsid w:val="001C04AC"/>
    <w:rsid w:val="001E30B8"/>
    <w:rsid w:val="001E3320"/>
    <w:rsid w:val="0021058A"/>
    <w:rsid w:val="00264E2F"/>
    <w:rsid w:val="00284804"/>
    <w:rsid w:val="002A43B3"/>
    <w:rsid w:val="002B507B"/>
    <w:rsid w:val="002D7781"/>
    <w:rsid w:val="002F1459"/>
    <w:rsid w:val="002F3E30"/>
    <w:rsid w:val="0031512C"/>
    <w:rsid w:val="00317B63"/>
    <w:rsid w:val="0032198F"/>
    <w:rsid w:val="00321C2D"/>
    <w:rsid w:val="003310BD"/>
    <w:rsid w:val="00336D61"/>
    <w:rsid w:val="00355894"/>
    <w:rsid w:val="00371032"/>
    <w:rsid w:val="003740C5"/>
    <w:rsid w:val="003B20F8"/>
    <w:rsid w:val="003B2877"/>
    <w:rsid w:val="003B3447"/>
    <w:rsid w:val="003E170D"/>
    <w:rsid w:val="003E4812"/>
    <w:rsid w:val="003E6680"/>
    <w:rsid w:val="003F4B79"/>
    <w:rsid w:val="0040010F"/>
    <w:rsid w:val="00405EF5"/>
    <w:rsid w:val="00406D9C"/>
    <w:rsid w:val="00413995"/>
    <w:rsid w:val="00435003"/>
    <w:rsid w:val="004366E1"/>
    <w:rsid w:val="00464C76"/>
    <w:rsid w:val="0048142D"/>
    <w:rsid w:val="004C426B"/>
    <w:rsid w:val="004C7CB0"/>
    <w:rsid w:val="004D579B"/>
    <w:rsid w:val="004E167A"/>
    <w:rsid w:val="004E33AA"/>
    <w:rsid w:val="004F6426"/>
    <w:rsid w:val="00523B8A"/>
    <w:rsid w:val="00533E10"/>
    <w:rsid w:val="00536916"/>
    <w:rsid w:val="00537A4D"/>
    <w:rsid w:val="00541380"/>
    <w:rsid w:val="005429FF"/>
    <w:rsid w:val="00562FFC"/>
    <w:rsid w:val="00590C42"/>
    <w:rsid w:val="00593FF4"/>
    <w:rsid w:val="005A2DC3"/>
    <w:rsid w:val="005A636E"/>
    <w:rsid w:val="005C09DA"/>
    <w:rsid w:val="005D1460"/>
    <w:rsid w:val="005D76A7"/>
    <w:rsid w:val="005E1DB6"/>
    <w:rsid w:val="005E7C1F"/>
    <w:rsid w:val="005F1424"/>
    <w:rsid w:val="00616111"/>
    <w:rsid w:val="006233F3"/>
    <w:rsid w:val="0062688C"/>
    <w:rsid w:val="00633FB8"/>
    <w:rsid w:val="006520EE"/>
    <w:rsid w:val="006604A4"/>
    <w:rsid w:val="006619FE"/>
    <w:rsid w:val="00667761"/>
    <w:rsid w:val="00671160"/>
    <w:rsid w:val="00673110"/>
    <w:rsid w:val="006961B8"/>
    <w:rsid w:val="006B6945"/>
    <w:rsid w:val="006E1A71"/>
    <w:rsid w:val="006E61A5"/>
    <w:rsid w:val="006E6E0A"/>
    <w:rsid w:val="00741AE6"/>
    <w:rsid w:val="00741B75"/>
    <w:rsid w:val="00752B6D"/>
    <w:rsid w:val="00782EB5"/>
    <w:rsid w:val="00786A95"/>
    <w:rsid w:val="007B0827"/>
    <w:rsid w:val="007C203C"/>
    <w:rsid w:val="00824CE1"/>
    <w:rsid w:val="00830116"/>
    <w:rsid w:val="00841F8E"/>
    <w:rsid w:val="00847270"/>
    <w:rsid w:val="00876ADE"/>
    <w:rsid w:val="008C66CB"/>
    <w:rsid w:val="008C6A6C"/>
    <w:rsid w:val="008D3EBA"/>
    <w:rsid w:val="008F22DE"/>
    <w:rsid w:val="00933767"/>
    <w:rsid w:val="009355A5"/>
    <w:rsid w:val="009449EF"/>
    <w:rsid w:val="00955C36"/>
    <w:rsid w:val="0097398A"/>
    <w:rsid w:val="00974C44"/>
    <w:rsid w:val="009802D0"/>
    <w:rsid w:val="00994775"/>
    <w:rsid w:val="0099479F"/>
    <w:rsid w:val="009950AD"/>
    <w:rsid w:val="00995D2C"/>
    <w:rsid w:val="009A7C9D"/>
    <w:rsid w:val="009B1010"/>
    <w:rsid w:val="009B1973"/>
    <w:rsid w:val="009D4915"/>
    <w:rsid w:val="00A054E8"/>
    <w:rsid w:val="00A22580"/>
    <w:rsid w:val="00A4201A"/>
    <w:rsid w:val="00A43E49"/>
    <w:rsid w:val="00A4620F"/>
    <w:rsid w:val="00A95C0C"/>
    <w:rsid w:val="00AA656C"/>
    <w:rsid w:val="00AD2024"/>
    <w:rsid w:val="00AD6FFA"/>
    <w:rsid w:val="00AE4F42"/>
    <w:rsid w:val="00B209A2"/>
    <w:rsid w:val="00B2634E"/>
    <w:rsid w:val="00B60F49"/>
    <w:rsid w:val="00B61E2C"/>
    <w:rsid w:val="00B810E1"/>
    <w:rsid w:val="00B819B3"/>
    <w:rsid w:val="00B86B93"/>
    <w:rsid w:val="00B94E00"/>
    <w:rsid w:val="00B95E16"/>
    <w:rsid w:val="00B96FD1"/>
    <w:rsid w:val="00BE0BCE"/>
    <w:rsid w:val="00BE6C8F"/>
    <w:rsid w:val="00BF056F"/>
    <w:rsid w:val="00C1673D"/>
    <w:rsid w:val="00C2689E"/>
    <w:rsid w:val="00C30A8C"/>
    <w:rsid w:val="00C42A03"/>
    <w:rsid w:val="00C42F2E"/>
    <w:rsid w:val="00C4379A"/>
    <w:rsid w:val="00C45290"/>
    <w:rsid w:val="00C91C66"/>
    <w:rsid w:val="00CA441A"/>
    <w:rsid w:val="00CB3C71"/>
    <w:rsid w:val="00CB4D63"/>
    <w:rsid w:val="00CD4DE5"/>
    <w:rsid w:val="00CD7E01"/>
    <w:rsid w:val="00D13264"/>
    <w:rsid w:val="00D23200"/>
    <w:rsid w:val="00D46F5A"/>
    <w:rsid w:val="00D5474B"/>
    <w:rsid w:val="00D81FCD"/>
    <w:rsid w:val="00D9118A"/>
    <w:rsid w:val="00DC3C6B"/>
    <w:rsid w:val="00DD160E"/>
    <w:rsid w:val="00DE6A65"/>
    <w:rsid w:val="00DF0DFF"/>
    <w:rsid w:val="00DF4898"/>
    <w:rsid w:val="00E02BFE"/>
    <w:rsid w:val="00E1156A"/>
    <w:rsid w:val="00E14F50"/>
    <w:rsid w:val="00E1656F"/>
    <w:rsid w:val="00E239F3"/>
    <w:rsid w:val="00E25917"/>
    <w:rsid w:val="00E25DA3"/>
    <w:rsid w:val="00E47988"/>
    <w:rsid w:val="00E5236C"/>
    <w:rsid w:val="00E57FD2"/>
    <w:rsid w:val="00E91DBE"/>
    <w:rsid w:val="00EE4678"/>
    <w:rsid w:val="00EF3880"/>
    <w:rsid w:val="00EF7DBD"/>
    <w:rsid w:val="00F1638F"/>
    <w:rsid w:val="00F87212"/>
    <w:rsid w:val="00FC28ED"/>
    <w:rsid w:val="00FC5A4A"/>
    <w:rsid w:val="00FD5072"/>
    <w:rsid w:val="00FF08D7"/>
    <w:rsid w:val="00FF2244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5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2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839C2-9DE3-447D-846B-BD5A32FA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2293</Words>
  <Characters>16102</Characters>
  <Application>Microsoft Office Word</Application>
  <DocSecurity>0</DocSecurity>
  <Lines>670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2016-12-11T17:22:00Z</dcterms:created>
  <dcterms:modified xsi:type="dcterms:W3CDTF">2016-12-11T17:26:00Z</dcterms:modified>
</cp:coreProperties>
</file>