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7AC" w:rsidRPr="00E818CB" w:rsidRDefault="00DF2804" w:rsidP="00E818CB">
      <w:pPr>
        <w:rPr>
          <w:b/>
          <w:sz w:val="40"/>
          <w:szCs w:val="40"/>
        </w:rPr>
      </w:pPr>
      <w:r w:rsidRPr="00E818CB">
        <w:rPr>
          <w:b/>
          <w:sz w:val="40"/>
          <w:szCs w:val="40"/>
        </w:rPr>
        <w:t xml:space="preserve">Инструкция для AIR-FLOW </w:t>
      </w:r>
      <w:proofErr w:type="spellStart"/>
      <w:r w:rsidRPr="00E818CB">
        <w:rPr>
          <w:b/>
          <w:sz w:val="40"/>
          <w:szCs w:val="40"/>
        </w:rPr>
        <w:t>Handy</w:t>
      </w:r>
      <w:proofErr w:type="spellEnd"/>
      <w:r w:rsidRPr="00E818CB">
        <w:rPr>
          <w:b/>
          <w:sz w:val="40"/>
          <w:szCs w:val="40"/>
        </w:rPr>
        <w:t xml:space="preserve"> 2 </w:t>
      </w:r>
      <w:proofErr w:type="spellStart"/>
      <w:r w:rsidRPr="00E818CB">
        <w:rPr>
          <w:b/>
          <w:sz w:val="40"/>
          <w:szCs w:val="40"/>
        </w:rPr>
        <w:t>plus</w:t>
      </w:r>
      <w:proofErr w:type="spellEnd"/>
      <w:r w:rsidRPr="00E818CB">
        <w:rPr>
          <w:b/>
          <w:sz w:val="40"/>
          <w:szCs w:val="40"/>
        </w:rPr>
        <w:t xml:space="preserve"> </w:t>
      </w:r>
      <w:proofErr w:type="spellStart"/>
      <w:r w:rsidRPr="00E818CB">
        <w:rPr>
          <w:b/>
          <w:sz w:val="40"/>
          <w:szCs w:val="40"/>
        </w:rPr>
        <w:t>Midwest</w:t>
      </w:r>
      <w:proofErr w:type="spellEnd"/>
    </w:p>
    <w:p w:rsidR="00E818CB" w:rsidRPr="00E818CB" w:rsidRDefault="00E818CB" w:rsidP="00E818CB"/>
    <w:p w:rsidR="00E818CB" w:rsidRPr="00E818CB" w:rsidRDefault="00E818CB" w:rsidP="00E818CB">
      <w:pPr>
        <w:rPr>
          <w:b/>
        </w:rPr>
      </w:pPr>
      <w:r w:rsidRPr="00E818CB">
        <w:rPr>
          <w:b/>
        </w:rPr>
        <w:t>ТЕХНИЧЕСКИЕ МОДИФИКАЦИИ</w:t>
      </w:r>
    </w:p>
    <w:p w:rsidR="00E818CB" w:rsidRPr="00E818CB" w:rsidRDefault="00E818CB" w:rsidP="00E818CB">
      <w:r w:rsidRPr="00E818CB">
        <w:t xml:space="preserve">Аппарат пескоструйный </w:t>
      </w:r>
      <w:proofErr w:type="spellStart"/>
      <w:r w:rsidRPr="00E818CB">
        <w:t>Air-Flow</w:t>
      </w:r>
      <w:proofErr w:type="spellEnd"/>
      <w:r w:rsidRPr="00E818CB">
        <w:t xml:space="preserve"> handy-2</w:t>
      </w:r>
    </w:p>
    <w:p w:rsidR="00E818CB" w:rsidRPr="00E818CB" w:rsidRDefault="00E818CB" w:rsidP="00E818CB">
      <w:r w:rsidRPr="00E818CB">
        <w:t>наконечник для полирования и удаления мягкого налета </w:t>
      </w:r>
    </w:p>
    <w:p w:rsidR="00E818CB" w:rsidRDefault="00E818CB" w:rsidP="00E818CB">
      <w:r w:rsidRPr="00E818CB">
        <w:t>               EMS оставляет за собой право изменить технологию, принадлежности, инструкции по эксплуатации или содержание устройства по причине технических или научных усовершенствовани</w:t>
      </w:r>
      <w:r>
        <w:t>и</w:t>
      </w:r>
    </w:p>
    <w:p w:rsidR="00E818CB" w:rsidRPr="00E818CB" w:rsidRDefault="00E818CB" w:rsidP="00E818CB"/>
    <w:p w:rsidR="00E818CB" w:rsidRPr="00E818CB" w:rsidRDefault="00E818CB" w:rsidP="00E818CB">
      <w:r w:rsidRPr="00E818CB">
        <w:t>КОМПОНЕНТЫ</w:t>
      </w:r>
    </w:p>
    <w:p w:rsidR="00E818CB" w:rsidRPr="00E818CB" w:rsidRDefault="00E818CB" w:rsidP="00E818CB">
      <w:r w:rsidRPr="00E818CB">
        <w:t>(1)    Наконечник</w:t>
      </w:r>
      <w:bookmarkStart w:id="0" w:name="_GoBack"/>
      <w:bookmarkEnd w:id="0"/>
    </w:p>
    <w:p w:rsidR="00E818CB" w:rsidRPr="00E818CB" w:rsidRDefault="00E818CB" w:rsidP="00E818CB">
      <w:r w:rsidRPr="00E818CB">
        <w:t>(2)    Крышка зарядной камеры</w:t>
      </w:r>
    </w:p>
    <w:p w:rsidR="00E818CB" w:rsidRPr="00E818CB" w:rsidRDefault="00E818CB" w:rsidP="00E818CB">
      <w:r w:rsidRPr="00E818CB">
        <w:t>(3)    Корпус</w:t>
      </w:r>
    </w:p>
    <w:p w:rsidR="00E818CB" w:rsidRPr="00E818CB" w:rsidRDefault="00E818CB" w:rsidP="00E818CB">
      <w:r w:rsidRPr="00E818CB">
        <w:t>(4)    Соединитель</w:t>
      </w:r>
    </w:p>
    <w:p w:rsidR="00E818CB" w:rsidRPr="00E818CB" w:rsidRDefault="00E818CB" w:rsidP="00E818CB">
      <w:r w:rsidRPr="00E818CB">
        <w:t>(5)    Отводящая труба для порошка</w:t>
      </w:r>
    </w:p>
    <w:p w:rsidR="00E818CB" w:rsidRPr="00E818CB" w:rsidRDefault="00E818CB" w:rsidP="00E818CB">
      <w:r w:rsidRPr="00E818CB">
        <w:t>(6)    Отверстие для отвода воды</w:t>
      </w:r>
    </w:p>
    <w:p w:rsidR="00E818CB" w:rsidRPr="00E818CB" w:rsidRDefault="00E818CB" w:rsidP="00E818CB">
      <w:r w:rsidRPr="00E818CB">
        <w:t>(7)    Патрубок</w:t>
      </w:r>
    </w:p>
    <w:p w:rsidR="00E818CB" w:rsidRPr="00E818CB" w:rsidRDefault="00E818CB" w:rsidP="00E818CB">
      <w:r w:rsidRPr="00E818CB">
        <w:t>(8)    Верхнее кольцо</w:t>
      </w:r>
    </w:p>
    <w:p w:rsidR="00E818CB" w:rsidRPr="00E818CB" w:rsidRDefault="00E818CB" w:rsidP="00E818CB">
      <w:r w:rsidRPr="00E818CB">
        <w:t>(9)    Колпак крышки</w:t>
      </w:r>
    </w:p>
    <w:p w:rsidR="00E818CB" w:rsidRPr="00E818CB" w:rsidRDefault="00E818CB" w:rsidP="00E818CB">
      <w:r w:rsidRPr="00E818CB">
        <w:t>(10) Уплотнение зарядной камеры</w:t>
      </w:r>
    </w:p>
    <w:p w:rsidR="00E818CB" w:rsidRPr="00E818CB" w:rsidRDefault="00E818CB" w:rsidP="00E818CB">
      <w:r w:rsidRPr="00E818CB">
        <w:t>(11) Зарядная камера</w:t>
      </w:r>
    </w:p>
    <w:p w:rsidR="00E818CB" w:rsidRPr="00E818CB" w:rsidRDefault="00E818CB" w:rsidP="00E818CB">
      <w:r w:rsidRPr="00E818CB">
        <w:t>(12) Задняя трубка</w:t>
      </w:r>
    </w:p>
    <w:p w:rsidR="00E818CB" w:rsidRPr="00E818CB" w:rsidRDefault="00E818CB" w:rsidP="00E818CB">
      <w:r w:rsidRPr="00E818CB">
        <w:t>(13) Передняя трубка</w:t>
      </w:r>
    </w:p>
    <w:p w:rsidR="00E818CB" w:rsidRPr="00E818CB" w:rsidRDefault="00E818CB" w:rsidP="00E818CB">
      <w:r w:rsidRPr="00E818CB">
        <w:t>(14) Соединитель наконечника</w:t>
      </w:r>
    </w:p>
    <w:p w:rsidR="00E818CB" w:rsidRPr="00E818CB" w:rsidRDefault="00E818CB" w:rsidP="00E818CB">
      <w:r w:rsidRPr="00E818CB">
        <w:t>(15) Большое уплотнительное кольцо для соединения наконечника</w:t>
      </w:r>
    </w:p>
    <w:p w:rsidR="00E818CB" w:rsidRPr="00E818CB" w:rsidRDefault="00E818CB" w:rsidP="00E818CB">
      <w:r w:rsidRPr="00E818CB">
        <w:t>(16) Малое уплотнительное кольцо для соединения наконечника</w:t>
      </w:r>
    </w:p>
    <w:p w:rsidR="00E818CB" w:rsidRPr="00E818CB" w:rsidRDefault="00E818CB" w:rsidP="00E818CB">
      <w:r w:rsidRPr="00E818CB">
        <w:t>(17) Игольный стержень</w:t>
      </w:r>
    </w:p>
    <w:p w:rsidR="00E818CB" w:rsidRPr="00E818CB" w:rsidRDefault="00E818CB" w:rsidP="00E818CB">
      <w:r w:rsidRPr="00E818CB">
        <w:t>(18) Большая чистящая игла</w:t>
      </w:r>
    </w:p>
    <w:p w:rsidR="00E818CB" w:rsidRPr="00E818CB" w:rsidRDefault="00E818CB" w:rsidP="00E818CB">
      <w:r w:rsidRPr="00E818CB">
        <w:t>(19) Малая чистящая игла</w:t>
      </w:r>
    </w:p>
    <w:p w:rsidR="00E818CB" w:rsidRPr="00E818CB" w:rsidRDefault="00E818CB" w:rsidP="00E818CB">
      <w:r w:rsidRPr="00E818CB">
        <w:t>        EMS поставляет устройства с различными принадлежностями. В "Упаковочном листе" указывается точная комплектация Вашего устройства.</w:t>
      </w:r>
    </w:p>
    <w:p w:rsidR="00E818CB" w:rsidRDefault="00E818CB" w:rsidP="00E818CB"/>
    <w:p w:rsidR="00E818CB" w:rsidRDefault="00E818CB" w:rsidP="00E818CB"/>
    <w:p w:rsidR="00E818CB" w:rsidRDefault="00E818CB" w:rsidP="00E818CB"/>
    <w:p w:rsidR="00E818CB" w:rsidRPr="00E818CB" w:rsidRDefault="00E818CB" w:rsidP="00E818CB">
      <w:r w:rsidRPr="00E818CB">
        <w:t>УВАЖАЕМЫЕ КЛИЕНТЫ,</w:t>
      </w:r>
    </w:p>
    <w:p w:rsidR="00E818CB" w:rsidRPr="00E818CB" w:rsidRDefault="00E818CB" w:rsidP="00E818CB">
      <w:r w:rsidRPr="00E818CB">
        <w:t>Благодарим Вас за покупку нового продукта EMS. Он соответствует самым высоким стандартам качества и безопасности.</w:t>
      </w:r>
    </w:p>
    <w:p w:rsidR="00E818CB" w:rsidRPr="00E818CB" w:rsidRDefault="00E818CB" w:rsidP="00E818CB">
      <w:r w:rsidRPr="00E818CB">
        <w:t>Устанавливаемое на турбинном соединении Вашей стоматологической установки устройство воздушной полировки AIR-FLOW® </w:t>
      </w:r>
      <w:proofErr w:type="spellStart"/>
      <w:r w:rsidRPr="00E818CB">
        <w:t>handy</w:t>
      </w:r>
      <w:proofErr w:type="spellEnd"/>
      <w:r w:rsidRPr="00E818CB">
        <w:t xml:space="preserve"> 2+ функционирует вместе с Порошком </w:t>
      </w:r>
      <w:proofErr w:type="spellStart"/>
      <w:r w:rsidRPr="00E818CB">
        <w:t>AIR-FLOW®Prophylaxis</w:t>
      </w:r>
      <w:proofErr w:type="spellEnd"/>
      <w:r w:rsidRPr="00E818CB">
        <w:t xml:space="preserve"> и </w:t>
      </w:r>
      <w:proofErr w:type="gramStart"/>
      <w:r w:rsidRPr="00E818CB">
        <w:t>Порошком  3M</w:t>
      </w:r>
      <w:proofErr w:type="gramEnd"/>
      <w:r w:rsidRPr="00E818CB">
        <w:t xml:space="preserve"> ESPE </w:t>
      </w:r>
      <w:proofErr w:type="spellStart"/>
      <w:r w:rsidRPr="00E818CB">
        <w:t>ClinproTM</w:t>
      </w:r>
      <w:proofErr w:type="spellEnd"/>
      <w:r w:rsidRPr="00E818CB">
        <w:t> </w:t>
      </w:r>
      <w:proofErr w:type="spellStart"/>
      <w:r w:rsidRPr="00E818CB">
        <w:t>Prophy</w:t>
      </w:r>
      <w:proofErr w:type="spellEnd"/>
      <w:r w:rsidRPr="00E818CB">
        <w:t>.</w:t>
      </w:r>
    </w:p>
    <w:p w:rsidR="00E818CB" w:rsidRPr="00E818CB" w:rsidRDefault="00E818CB" w:rsidP="00E818CB">
      <w:r w:rsidRPr="00E818CB">
        <w:t>Удерживание порошка струей воды позволяет направлять струю воды с большой точностью, и, таким образом, делает лечение приятным для Вашего пациента.</w:t>
      </w:r>
    </w:p>
    <w:p w:rsidR="00E818CB" w:rsidRPr="00E818CB" w:rsidRDefault="00E818CB" w:rsidP="00E818CB">
      <w:r w:rsidRPr="00E818CB">
        <w:t xml:space="preserve">Данное устройство удаляет налет с зубов, мягкие отложения и поверхностные пятна c выемок, бороздок, </w:t>
      </w:r>
      <w:proofErr w:type="spellStart"/>
      <w:r w:rsidRPr="00E818CB">
        <w:t>межапроксимальных</w:t>
      </w:r>
      <w:proofErr w:type="spellEnd"/>
      <w:r w:rsidRPr="00E818CB">
        <w:t xml:space="preserve"> расстояний или гладких поверхностей зубов.</w:t>
      </w:r>
    </w:p>
    <w:p w:rsidR="00E818CB" w:rsidRPr="00E818CB" w:rsidRDefault="00E818CB" w:rsidP="00E818CB">
      <w:r w:rsidRPr="00E818CB">
        <w:t>Оно также рекомендуется для следующих процедур очистки:</w:t>
      </w:r>
    </w:p>
    <w:p w:rsidR="00E818CB" w:rsidRPr="00E818CB" w:rsidRDefault="00E818CB" w:rsidP="00E818CB">
      <w:r w:rsidRPr="00E818CB">
        <w:t>Удаление налета для размещения пломбирующих материалов</w:t>
      </w:r>
    </w:p>
    <w:p w:rsidR="00E818CB" w:rsidRPr="00E818CB" w:rsidRDefault="00E818CB" w:rsidP="00E818CB">
      <w:r w:rsidRPr="00E818CB">
        <w:t>Подготовка поверхности перед склеиванием/цементацией зубных пломб, накладок, коронок и внешних слоев</w:t>
      </w:r>
    </w:p>
    <w:p w:rsidR="00E818CB" w:rsidRPr="00E818CB" w:rsidRDefault="00E818CB" w:rsidP="00E818CB">
      <w:r w:rsidRPr="00E818CB">
        <w:t>Подготовка поверхности перед нанесением композитных восстанавливающих составов</w:t>
      </w:r>
    </w:p>
    <w:p w:rsidR="00E818CB" w:rsidRPr="00E818CB" w:rsidRDefault="00E818CB" w:rsidP="00E818CB">
      <w:r w:rsidRPr="00E818CB">
        <w:t xml:space="preserve">Эффективное удаление налета и пятен для пациентов </w:t>
      </w:r>
      <w:proofErr w:type="spellStart"/>
      <w:r w:rsidRPr="00E818CB">
        <w:t>ортодонта</w:t>
      </w:r>
      <w:proofErr w:type="spellEnd"/>
    </w:p>
    <w:p w:rsidR="00E818CB" w:rsidRPr="00E818CB" w:rsidRDefault="00E818CB" w:rsidP="00E818CB">
      <w:r w:rsidRPr="00E818CB">
        <w:t xml:space="preserve">Очистка перед установкой </w:t>
      </w:r>
      <w:proofErr w:type="spellStart"/>
      <w:r w:rsidRPr="00E818CB">
        <w:t>ортодонтических</w:t>
      </w:r>
      <w:proofErr w:type="spellEnd"/>
      <w:r w:rsidRPr="00E818CB">
        <w:t xml:space="preserve"> скоб</w:t>
      </w:r>
    </w:p>
    <w:p w:rsidR="00E818CB" w:rsidRPr="00E818CB" w:rsidRDefault="00E818CB" w:rsidP="00E818CB">
      <w:r w:rsidRPr="00E818CB">
        <w:t>Очистка оправки для имплантата перед загрузкой</w:t>
      </w:r>
    </w:p>
    <w:p w:rsidR="00E818CB" w:rsidRPr="00E818CB" w:rsidRDefault="00E818CB" w:rsidP="00E818CB">
      <w:r w:rsidRPr="00E818CB">
        <w:t>Удаление пятен для определения оттенка</w:t>
      </w:r>
    </w:p>
    <w:p w:rsidR="00E818CB" w:rsidRPr="00E818CB" w:rsidRDefault="00E818CB" w:rsidP="00E818CB">
      <w:r w:rsidRPr="00E818CB">
        <w:t>Удаление зубного налета перед лечением фтором</w:t>
      </w:r>
    </w:p>
    <w:p w:rsidR="00E818CB" w:rsidRPr="00E818CB" w:rsidRDefault="00E818CB" w:rsidP="00E818CB">
      <w:r w:rsidRPr="00E818CB">
        <w:t>Удаление зубного налета и пятен перед выполнением отбеливани</w:t>
      </w:r>
      <w:r>
        <w:t>я</w:t>
      </w:r>
    </w:p>
    <w:p w:rsidR="00E818CB" w:rsidRPr="00E818CB" w:rsidRDefault="00E818CB" w:rsidP="00E818CB">
      <w:r w:rsidRPr="00E818CB">
        <w:t>ПОЖАЛУЙСТА, ПРОЧТИТЕ ПЕРЕД НАЧАЛОМ ВЫПОЛНЕНИЯ РАБОТЫ!</w:t>
      </w:r>
    </w:p>
    <w:p w:rsidR="00E818CB" w:rsidRPr="00E818CB" w:rsidRDefault="00E818CB" w:rsidP="00E818CB">
      <w:r w:rsidRPr="00E818CB">
        <w:t>Настоящая инструкция по эксплуатации обеспечивает правильную установку и использование данного продукта.</w:t>
      </w:r>
    </w:p>
    <w:p w:rsidR="00E818CB" w:rsidRPr="00E818CB" w:rsidRDefault="00E818CB" w:rsidP="00E818CB">
      <w:r w:rsidRPr="00E818CB">
        <w:t>Пожалуйста, внимательно ознакомьтесь с данной инструкцией по эксплуатации, так как в ней объясняются наиболее важные сведения и процедуры. Просим обратить особое внимание на меры предосторожности.</w:t>
      </w:r>
    </w:p>
    <w:p w:rsidR="00E818CB" w:rsidRPr="00E818CB" w:rsidRDefault="00E818CB" w:rsidP="00E818CB">
      <w:r w:rsidRPr="00E818CB">
        <w:t>Всегда держите данную инструкцию под рукой.</w:t>
      </w:r>
    </w:p>
    <w:p w:rsidR="00E818CB" w:rsidRPr="00E818CB" w:rsidRDefault="00E818CB" w:rsidP="00E818CB">
      <w:r w:rsidRPr="00E818CB">
        <w:t>Пожалуйста, обращайте внимание на соответствующие предупреждения и примечания во избежание нанесения травм людям и повреждения имущества. Они отмечаются следующим образом:</w:t>
      </w:r>
    </w:p>
    <w:p w:rsidR="00E818CB" w:rsidRPr="00E818CB" w:rsidRDefault="00E818CB" w:rsidP="00E818CB">
      <w:r w:rsidRPr="00E818CB">
        <w:t>Опасность     </w:t>
      </w:r>
    </w:p>
    <w:p w:rsidR="00E818CB" w:rsidRPr="00E818CB" w:rsidRDefault="00E818CB" w:rsidP="00E818CB">
      <w:r w:rsidRPr="00E818CB">
        <w:t>Риск травматизма</w:t>
      </w:r>
    </w:p>
    <w:p w:rsidR="00E818CB" w:rsidRPr="00E818CB" w:rsidRDefault="00E818CB" w:rsidP="00E818CB">
      <w:r w:rsidRPr="00E818CB">
        <w:t>Внимание     </w:t>
      </w:r>
    </w:p>
    <w:p w:rsidR="00E818CB" w:rsidRPr="00E818CB" w:rsidRDefault="00E818CB" w:rsidP="00E818CB">
      <w:r w:rsidRPr="00E818CB">
        <w:t>Риск повреждения имущества или нанесения ущерба окружающей среде</w:t>
      </w:r>
    </w:p>
    <w:p w:rsidR="00E818CB" w:rsidRPr="00E818CB" w:rsidRDefault="00E818CB" w:rsidP="00E818CB">
      <w:r w:rsidRPr="00E818CB">
        <w:lastRenderedPageBreak/>
        <w:t>Просим обратить внимание         </w:t>
      </w:r>
    </w:p>
    <w:p w:rsidR="00E818CB" w:rsidRPr="00E818CB" w:rsidRDefault="00E818CB" w:rsidP="00E818CB">
      <w:r w:rsidRPr="00E818CB">
        <w:t>Полезная дополнительная информация и советы</w:t>
      </w:r>
    </w:p>
    <w:p w:rsidR="00E818CB" w:rsidRPr="00E818CB" w:rsidRDefault="00E818CB" w:rsidP="00E818CB">
      <w:r w:rsidRPr="00E818CB">
        <w:t>Запрещено</w:t>
      </w:r>
    </w:p>
    <w:p w:rsidR="00E818CB" w:rsidRPr="00E818CB" w:rsidRDefault="00E818CB" w:rsidP="00E818CB">
      <w:r w:rsidRPr="00E818CB">
        <w:t>Разрешено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СБОРКА И НАСТРОЙКА</w:t>
      </w:r>
    </w:p>
    <w:p w:rsidR="00E818CB" w:rsidRPr="00E818CB" w:rsidRDefault="00E818CB" w:rsidP="00E818CB">
      <w:r w:rsidRPr="00E818CB">
        <w:t>Подача воды</w:t>
      </w:r>
    </w:p>
    <w:p w:rsidR="00E818CB" w:rsidRPr="00E818CB" w:rsidRDefault="00E818CB" w:rsidP="00E818CB">
      <w:r w:rsidRPr="00E818CB">
        <w:t xml:space="preserve">P &lt;= 0,7 бар </w:t>
      </w:r>
      <w:proofErr w:type="gramStart"/>
      <w:r w:rsidRPr="00E818CB">
        <w:t>(&lt; 700</w:t>
      </w:r>
      <w:proofErr w:type="gramEnd"/>
      <w:r w:rsidRPr="00E818CB">
        <w:t xml:space="preserve"> </w:t>
      </w:r>
      <w:proofErr w:type="spellStart"/>
      <w:r w:rsidRPr="00E818CB">
        <w:t>гПа</w:t>
      </w:r>
      <w:proofErr w:type="spellEnd"/>
      <w:r w:rsidRPr="00E818CB">
        <w:t>)</w:t>
      </w:r>
    </w:p>
    <w:p w:rsidR="00E818CB" w:rsidRPr="00E818CB" w:rsidRDefault="00E818CB" w:rsidP="00E818CB">
      <w:r w:rsidRPr="00E818CB">
        <w:t> макс. 40°C</w:t>
      </w:r>
    </w:p>
    <w:p w:rsidR="00E818CB" w:rsidRPr="00E818CB" w:rsidRDefault="00E818CB" w:rsidP="00E818CB">
      <w:r w:rsidRPr="00E818CB">
        <w:t>Подача сжатого воздуха</w:t>
      </w:r>
    </w:p>
    <w:p w:rsidR="00E818CB" w:rsidRPr="00E818CB" w:rsidRDefault="00E818CB" w:rsidP="00E818CB">
      <w:r w:rsidRPr="00E818CB">
        <w:t xml:space="preserve">Установите давление Вашей установки на максимальную величину, допускаемую Вашей турбиной, с тем, чтобы рабочее давление составляло от 3,5 до 4,5 бар (3500-4500 </w:t>
      </w:r>
      <w:proofErr w:type="spellStart"/>
      <w:r w:rsidRPr="00E818CB">
        <w:t>гПа</w:t>
      </w:r>
      <w:proofErr w:type="spellEnd"/>
      <w:r w:rsidRPr="00E818CB">
        <w:t>).</w:t>
      </w:r>
    </w:p>
    <w:p w:rsidR="00E818CB" w:rsidRPr="00E818CB" w:rsidRDefault="00E818CB" w:rsidP="00E818CB">
      <w:r w:rsidRPr="00E818CB">
        <w:t>        Используйте только сухой и чистый воздух (без масла).</w:t>
      </w:r>
    </w:p>
    <w:p w:rsidR="00E818CB" w:rsidRPr="00E818CB" w:rsidRDefault="00E818CB" w:rsidP="00E818CB">
      <w:r w:rsidRPr="00E818CB">
        <w:t>Проверка соединения турбины</w:t>
      </w:r>
    </w:p>
    <w:p w:rsidR="00E818CB" w:rsidRPr="00E818CB" w:rsidRDefault="00E818CB" w:rsidP="00E818CB">
      <w:r w:rsidRPr="00E818CB">
        <w:t>        Устройство оборудуется адаптером, специально предназначенным для соединения с турбиной Вашей стоматологической установки. Используйте только устройство с данным специальным турбинным соединением. Соединение с другим типом турбины повредит его.</w:t>
      </w:r>
    </w:p>
    <w:p w:rsidR="00E818CB" w:rsidRPr="00E818CB" w:rsidRDefault="00E818CB" w:rsidP="00E818CB">
      <w:r w:rsidRPr="00E818CB">
        <w:t>        Турбина Вашей стоматологической установки не должна находиться под давлением во время подключения устройства. Не включайте ножной переключатель турбины. Если Ваша турбина оборудована светом, выключите его.</w:t>
      </w:r>
    </w:p>
    <w:p w:rsidR="00E818CB" w:rsidRPr="00E818CB" w:rsidRDefault="00E818CB" w:rsidP="00E818CB">
      <w:r w:rsidRPr="00E818CB">
        <w:t>        Убедитесь, что уплотнительные кольца Вашего турбинного соединения находятся в хорошем состоянии. Турбинное соединение с уплотнительными кольцами в плохом состоянии может повредить устройство.</w:t>
      </w:r>
    </w:p>
    <w:p w:rsidR="00E818CB" w:rsidRPr="00E818CB" w:rsidRDefault="00E818CB" w:rsidP="00E818CB">
      <w:r w:rsidRPr="00E818CB">
        <w:t>Соединение со стоматологической установкой</w:t>
      </w:r>
    </w:p>
    <w:p w:rsidR="00E818CB" w:rsidRPr="00E818CB" w:rsidRDefault="00E818CB" w:rsidP="00E818CB">
      <w:r w:rsidRPr="00E818CB">
        <w:t>        Турбинное соединение и соединитель должны быть абсолютно сухим. Влага на соединение может привести к закупорке каналов подачи воздуха/порошка устройства.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Задание скорости потока воды</w:t>
      </w:r>
    </w:p>
    <w:p w:rsidR="00E818CB" w:rsidRPr="00E818CB" w:rsidRDefault="00E818CB" w:rsidP="00E818CB">
      <w:r w:rsidRPr="00E818CB">
        <w:t>        Легче задать скорость потока воды до использования устройства в первый раз, когда зарядная камера пуста.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Подведите наконечник на расстояние в пределах 20 см над раковиной. Задайте скорость потока воды из Вашего наконечника для того, чтобы добиться однородного распыления.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Заполнение зарядной камеры</w:t>
      </w:r>
    </w:p>
    <w:p w:rsidR="00E818CB" w:rsidRPr="00E818CB" w:rsidRDefault="00E818CB" w:rsidP="00E818CB">
      <w:r w:rsidRPr="00E818CB">
        <w:t>Запрещается держать устройство под давлением во время загрузки порошка.</w:t>
      </w:r>
    </w:p>
    <w:p w:rsidR="00E818CB" w:rsidRPr="00E818CB" w:rsidRDefault="00E818CB" w:rsidP="00E818CB">
      <w:r w:rsidRPr="00E818CB">
        <w:lastRenderedPageBreak/>
        <w:t> </w:t>
      </w:r>
    </w:p>
    <w:p w:rsidR="00E818CB" w:rsidRPr="00E818CB" w:rsidRDefault="00E818CB" w:rsidP="00E818CB">
      <w:r w:rsidRPr="00E818CB">
        <w:t>        Убедитесь, что зарядная камера является абсолютно сухой. Влага может привести к слеживанию порошка.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Используйте только оригинальный порошок EMS AIR-FLOW® </w:t>
      </w:r>
      <w:proofErr w:type="spellStart"/>
      <w:r w:rsidRPr="00E818CB">
        <w:t>Prophylaxis</w:t>
      </w:r>
      <w:proofErr w:type="spellEnd"/>
      <w:r w:rsidRPr="00E818CB">
        <w:t xml:space="preserve"> или порошок 3M ESPE </w:t>
      </w:r>
      <w:proofErr w:type="spellStart"/>
      <w:r w:rsidRPr="00E818CB">
        <w:t>ClinproTM</w:t>
      </w:r>
      <w:proofErr w:type="spellEnd"/>
      <w:r w:rsidRPr="00E818CB">
        <w:t> </w:t>
      </w:r>
      <w:proofErr w:type="spellStart"/>
      <w:r w:rsidRPr="00E818CB">
        <w:t>Prophy</w:t>
      </w:r>
      <w:proofErr w:type="spellEnd"/>
      <w:r w:rsidRPr="00E818CB">
        <w:t>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Не превышайте "макс." величину.</w:t>
      </w:r>
    </w:p>
    <w:p w:rsidR="00E818CB" w:rsidRPr="00E818CB" w:rsidRDefault="00E818CB" w:rsidP="00E818CB">
      <w:r w:rsidRPr="00E818CB">
        <w:t>Отверстия трубок не следует закрывать порошком. Может произойти закупорка трубок.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Закрытие крышки</w:t>
      </w:r>
    </w:p>
    <w:p w:rsidR="00E818CB" w:rsidRPr="00E818CB" w:rsidRDefault="00E818CB" w:rsidP="00E818CB">
      <w:r w:rsidRPr="00E818CB">
        <w:t>Перед завинчиванием крышки следует очистить резьбу зарядной камеры.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Не следует встряхивать устройство перед началом лечения. При встряхивании порошок может закупорить трубки.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ОБРАЩЕНИЕ И НАСТРОЙКА ПОДАЧИ ВОДЫ/ВОЗДУХА</w:t>
      </w:r>
    </w:p>
    <w:p w:rsidR="00E818CB" w:rsidRPr="00E818CB" w:rsidRDefault="00E818CB" w:rsidP="00E818CB">
      <w:r w:rsidRPr="00E818CB">
        <w:t>Познакомьтесь с использованием устройства путем очистки желтой монетки или удаленного зуба.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Вы можете модулировать результат с учетом регулировки:</w:t>
      </w:r>
    </w:p>
    <w:p w:rsidR="00E818CB" w:rsidRPr="00E818CB" w:rsidRDefault="00E818CB" w:rsidP="00E818CB">
      <w:r w:rsidRPr="00E818CB">
        <w:t>Увеличение давления воздуха увеличивает чистящий эффект и уменьшает эффект полировки</w:t>
      </w:r>
    </w:p>
    <w:p w:rsidR="00E818CB" w:rsidRPr="00E818CB" w:rsidRDefault="00E818CB" w:rsidP="00E818CB">
      <w:r w:rsidRPr="00E818CB">
        <w:t>Увеличение скорости потока воды увеличивает эффект полировки и уменьшает чистящий эффект.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ОБЩИЕ СОВЕТЫ ПО ЛЕЧЕНИЮ</w:t>
      </w:r>
    </w:p>
    <w:p w:rsidR="00E818CB" w:rsidRPr="00E818CB" w:rsidRDefault="00E818CB" w:rsidP="00E818CB">
      <w:r w:rsidRPr="00E818CB">
        <w:t>Основная информация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Противопоказание: Ни при каких обстоятельствах не должны проходить лечение с помощью устройства воздушной полировки пациенты, страдающие хроническим бронхитом или астмой. Струя воздуха и порошка может привести к затруднениям с дыханием.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Противопоказание: Пациенты, соблюдающие диету с низким содержанием соли, не должны лечиться Порошком AIR-FLOW® </w:t>
      </w:r>
      <w:proofErr w:type="spellStart"/>
      <w:r w:rsidRPr="00E818CB">
        <w:t>Prophylaxis</w:t>
      </w:r>
      <w:proofErr w:type="spellEnd"/>
      <w:r w:rsidRPr="00E818CB">
        <w:t xml:space="preserve">, поскольку он содержит двууглекислую соду. Используйте порошок 3M ESPE </w:t>
      </w:r>
      <w:proofErr w:type="spellStart"/>
      <w:r w:rsidRPr="00E818CB">
        <w:t>ClinproTM</w:t>
      </w:r>
      <w:proofErr w:type="spellEnd"/>
      <w:r w:rsidRPr="00E818CB">
        <w:t> </w:t>
      </w:r>
      <w:proofErr w:type="spellStart"/>
      <w:r w:rsidRPr="00E818CB">
        <w:t>Prophy</w:t>
      </w:r>
      <w:proofErr w:type="spellEnd"/>
      <w:r w:rsidRPr="00E818CB">
        <w:t xml:space="preserve"> для пациентов, предпочитающих употреблять мало соли</w:t>
      </w:r>
    </w:p>
    <w:p w:rsidR="00E818CB" w:rsidRPr="00E818CB" w:rsidRDefault="00E818CB" w:rsidP="00E818CB">
      <w:r w:rsidRPr="00E818CB">
        <w:lastRenderedPageBreak/>
        <w:t>В отдельных случаях лимонный аромат порошка EMS AIR-FLOW® </w:t>
      </w:r>
      <w:proofErr w:type="spellStart"/>
      <w:r w:rsidRPr="00E818CB">
        <w:t>Prophylaxis</w:t>
      </w:r>
      <w:proofErr w:type="spellEnd"/>
      <w:r w:rsidRPr="00E818CB">
        <w:t xml:space="preserve"> может вызвать аллергическую реакцию. Если известно, что пациенты страдают от таких реакций, пользуйтесь порошком AIR-FLOW® </w:t>
      </w:r>
      <w:proofErr w:type="spellStart"/>
      <w:r w:rsidRPr="00E818CB">
        <w:t>Prophylaxis</w:t>
      </w:r>
      <w:proofErr w:type="spellEnd"/>
      <w:r w:rsidRPr="00E818CB">
        <w:t xml:space="preserve"> без запаха.</w:t>
      </w:r>
    </w:p>
    <w:p w:rsidR="00E818CB" w:rsidRPr="00E818CB" w:rsidRDefault="00E818CB" w:rsidP="00E818CB">
      <w:r w:rsidRPr="00E818CB">
        <w:t>Не направляйте струю порошка на пломбы, коронку и мост, поскольку это может повредить восстановленные зубы.</w:t>
      </w:r>
    </w:p>
    <w:p w:rsidR="00E818CB" w:rsidRPr="00E818CB" w:rsidRDefault="00E818CB" w:rsidP="00E818CB">
      <w:r w:rsidRPr="00E818CB">
        <w:t xml:space="preserve">Порошок EMS AIR-FLOW® может использоваться только при применении над десной. Для применения под десной, пожалуйста, используйте порошок 3M ESPE </w:t>
      </w:r>
      <w:proofErr w:type="spellStart"/>
      <w:r w:rsidRPr="00E818CB">
        <w:t>ClinproTM</w:t>
      </w:r>
      <w:proofErr w:type="spellEnd"/>
      <w:r w:rsidRPr="00E818CB">
        <w:t> </w:t>
      </w:r>
      <w:proofErr w:type="spellStart"/>
      <w:r w:rsidRPr="00E818CB">
        <w:t>Prophy</w:t>
      </w:r>
      <w:proofErr w:type="spellEnd"/>
      <w:r w:rsidRPr="00E818CB">
        <w:t xml:space="preserve"> и обратите внимание на инструкцию по его применению.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Никогда не используйте Абразивный порошок EMS в устройстве, поскольку это повредит прибор.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Носите маску и защиту для глаз</w:t>
      </w:r>
    </w:p>
    <w:p w:rsidR="00E818CB" w:rsidRPr="00E818CB" w:rsidRDefault="00E818CB" w:rsidP="00E818CB">
      <w:r w:rsidRPr="00E818CB">
        <w:t>Во избежание попадания порошка в глаза под контактные линзы, лицо, которое носит такие линзы, должно их снять.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Струя порошка, случайно направленная в глаз, может вызвать серьезную травму глаза. Во время лечения мы настоятельно рекомендуем всем соответствующим лицам, таким как стоматолог, гигиенист и пациент, носить средства защиты глаз.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Для ограничения риска бактериальных и вирусных инфекций и вдыхания порошка, мы рекомендуем стоматологу и гигиенисту носить защитную маску.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Контактные линзы или очки пациента могут загрязниться во время лечения. Мы рекомендуем снять их.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Промывание полости рта пациента</w:t>
      </w:r>
    </w:p>
    <w:p w:rsidR="00E818CB" w:rsidRPr="00E818CB" w:rsidRDefault="00E818CB" w:rsidP="00E818CB">
      <w:r w:rsidRPr="00E818CB">
        <w:t>Применение крема для губ</w:t>
      </w:r>
    </w:p>
    <w:p w:rsidR="00E818CB" w:rsidRPr="00E818CB" w:rsidRDefault="00E818CB" w:rsidP="00E818CB">
      <w:r w:rsidRPr="00E818CB">
        <w:t>Защита мягких тканей</w:t>
      </w:r>
    </w:p>
    <w:p w:rsidR="00E818CB" w:rsidRPr="00E818CB" w:rsidRDefault="00E818CB" w:rsidP="00E818CB">
      <w:r w:rsidRPr="00E818CB">
        <w:t xml:space="preserve">Промывание полости рта пациентом в течение не менее 30 секунд раствором </w:t>
      </w:r>
      <w:proofErr w:type="spellStart"/>
      <w:r w:rsidRPr="00E818CB">
        <w:t>BacterX</w:t>
      </w:r>
      <w:proofErr w:type="spellEnd"/>
      <w:r w:rsidRPr="00E818CB">
        <w:t>® </w:t>
      </w:r>
      <w:proofErr w:type="spellStart"/>
      <w:r w:rsidRPr="00E818CB">
        <w:t>pro</w:t>
      </w:r>
      <w:proofErr w:type="spellEnd"/>
      <w:r w:rsidRPr="00E818CB">
        <w:t>* в значительной степени препятствует развитию бактерий во время лечения</w:t>
      </w:r>
    </w:p>
    <w:p w:rsidR="00E818CB" w:rsidRPr="00E818CB" w:rsidRDefault="00E818CB" w:rsidP="00E818CB">
      <w:r w:rsidRPr="00E818CB">
        <w:t xml:space="preserve">Мы настоятельно рекомендуем, чтобы пациент смазал губы вазелином с целью </w:t>
      </w:r>
      <w:proofErr w:type="spellStart"/>
      <w:r w:rsidRPr="00E818CB">
        <w:t>избежания</w:t>
      </w:r>
      <w:proofErr w:type="spellEnd"/>
      <w:r w:rsidRPr="00E818CB">
        <w:t xml:space="preserve"> их высыхания и обветривания.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Ватки останавливают слюноотделение, разъединяют губы и защищают десны.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 xml:space="preserve">Установка </w:t>
      </w:r>
      <w:proofErr w:type="spellStart"/>
      <w:r w:rsidRPr="00E818CB">
        <w:t>слюноотсоса</w:t>
      </w:r>
      <w:proofErr w:type="spellEnd"/>
    </w:p>
    <w:p w:rsidR="00E818CB" w:rsidRPr="00E818CB" w:rsidRDefault="00E818CB" w:rsidP="00E818CB">
      <w:r w:rsidRPr="00E818CB">
        <w:t>Размещение и использование устройства</w:t>
      </w:r>
    </w:p>
    <w:p w:rsidR="00E818CB" w:rsidRPr="00E818CB" w:rsidRDefault="00E818CB" w:rsidP="00E818CB">
      <w:r w:rsidRPr="00E818CB">
        <w:lastRenderedPageBreak/>
        <w:t>Разместите насос таким образом, чтобы производить отсасывание из-под языка.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Используйте высокоскоростной откачивающий насос Вашей стоматологической установки для удаления смеси воздуха/порошка, отклоненной от зуба, лечение которого производится.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Один и тот же оператор всегда должен обращаться с устройством и высокоскоростным откачивающим насосом. При этом высокоскоростной откачивающий насос устанавливается оптимальным образом в направлении насадки.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МЕТОДИКА РАБОТЫ</w:t>
      </w:r>
    </w:p>
    <w:p w:rsidR="00E818CB" w:rsidRPr="00E818CB" w:rsidRDefault="00E818CB" w:rsidP="00E818CB">
      <w:r w:rsidRPr="00E818CB">
        <w:t>   Направьте насадку строго непосредственно к поверхности зуба. Соблюдайте расстояние от 3 до 5 мм.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Вы можете изменять угол между насадкой и зубом от 30 до 60 градусов. Чем более развернутым является угол, тем больше площадь очистки.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Во время лечения направьте высокоскоростной насос в направлении струи воздуха/порошка, отклоняемой зубом. Угол отражения идентичен углу падения.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Струя воздуха/порошка является мощной. Она может причинить вред деснам или вызвать эмфизему по причине попадания воздуха в места мягких тканей. Настоятельно рекомендуется, чтобы оператор никогда не направлял патрубок непосредственно на десенную ткань или в десенную борозду.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Во время лечения совершайте небольшие круговые движения.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В конце лечения отполируйте все десенные поверхности путем установки максимальной скорости подачи воды.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Меры предосторожности, принимаемые в конце лечения</w:t>
      </w:r>
    </w:p>
    <w:p w:rsidR="00E818CB" w:rsidRPr="00E818CB" w:rsidRDefault="00E818CB" w:rsidP="00E818CB">
      <w:r w:rsidRPr="00E818CB">
        <w:t>        Когда Вы убираете ногу с педали управления, струя воздуха/порошка будет идти еще несколько секунд.</w:t>
      </w:r>
    </w:p>
    <w:p w:rsidR="00E818CB" w:rsidRPr="00E818CB" w:rsidRDefault="00E818CB" w:rsidP="00E818CB">
      <w:r w:rsidRPr="00E818CB">
        <w:t>Вы можете закончить лечение с учетом этих секунд.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Когда насадка находится во рту пациента, Вы можете вставить ее в высокоскоростной откачивающий насос. Дайте устройству немного времени для понижения давления, не подвергая при этом риску травмы ротовую полость пациента.</w:t>
      </w:r>
    </w:p>
    <w:p w:rsidR="00E818CB" w:rsidRPr="00E818CB" w:rsidRDefault="00E818CB" w:rsidP="00E818CB">
      <w:r w:rsidRPr="00E818CB">
        <w:lastRenderedPageBreak/>
        <w:t> </w:t>
      </w:r>
    </w:p>
    <w:p w:rsidR="00E818CB" w:rsidRPr="00E818CB" w:rsidRDefault="00E818CB" w:rsidP="00E818CB">
      <w:r w:rsidRPr="00E818CB">
        <w:t>Применение фтора</w:t>
      </w:r>
    </w:p>
    <w:p w:rsidR="00E818CB" w:rsidRPr="00E818CB" w:rsidRDefault="00E818CB" w:rsidP="00E818CB">
      <w:r w:rsidRPr="00E818CB">
        <w:t>После окончания процедуры пациент может провести заключительное ополаскивание.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После процедуры на зубах практически не остается муцин. В связи с этим рекомендуется местное применение фтора. Важно использовать бесцветный фтор.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Информация для пациента</w:t>
      </w:r>
    </w:p>
    <w:p w:rsidR="00E818CB" w:rsidRPr="00E818CB" w:rsidRDefault="00E818CB" w:rsidP="00E818CB">
      <w:r w:rsidRPr="00E818CB">
        <w:t>        После процедуры зубы являются чистыми и кутикула зуба полностью удалена. Ее восстановление с помощью белков в слюне требует от 2 до 3 часов. В течение этого времени у зубов нет больше никакой естественной защиты в отношении приобретения цвета.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Сообщите своему пациенту, что в течение 2 – 3 часов после процедуры ему не следует ни курить, ни потреблять еду или напитки, которые могут в значительной степени окрасить зубы (чай, кофе...).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дезинфицирование, очистка и стерилизация</w:t>
      </w:r>
    </w:p>
    <w:p w:rsidR="00E818CB" w:rsidRPr="00E818CB" w:rsidRDefault="00E818CB" w:rsidP="00E818CB">
      <w:r w:rsidRPr="00E818CB">
        <w:t>Очистка устройства</w:t>
      </w:r>
    </w:p>
    <w:p w:rsidR="00E818CB" w:rsidRPr="00E818CB" w:rsidRDefault="00E818CB" w:rsidP="00E818CB">
      <w:r w:rsidRPr="00E818CB">
        <w:t xml:space="preserve">        Устройство следует очищать только с помощью спиртового промышленно производимого и бесцветного дезинфицирующего средства (этанол, </w:t>
      </w:r>
      <w:proofErr w:type="spellStart"/>
      <w:r w:rsidRPr="00E818CB">
        <w:t>изопропанол</w:t>
      </w:r>
      <w:proofErr w:type="spellEnd"/>
      <w:r w:rsidRPr="00E818CB">
        <w:t>). Использование чистящего порошка или абразивной губки повредит его поверхность.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Не помещайте устройство в дезинфицирующую ванну, так как существует вероятность повредить его.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Устройство не защищено от водяного распыления. Оно не может быть стерилизовано.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Очистка наконечника</w:t>
      </w:r>
    </w:p>
    <w:p w:rsidR="00E818CB" w:rsidRPr="00E818CB" w:rsidRDefault="00E818CB" w:rsidP="00E818CB">
      <w:r w:rsidRPr="00E818CB">
        <w:t>Удалите остаток порошка в трубках с помощью чистящих игл. Действуйте осторожно и не применяйте силу, так как иглы легко ломаются. Используйте только предоставленные Вам инструменты.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Дезинфицирование и стерилизация наконечника</w:t>
      </w:r>
    </w:p>
    <w:p w:rsidR="00E818CB" w:rsidRPr="00E818CB" w:rsidRDefault="00E818CB" w:rsidP="00E818CB">
      <w:r w:rsidRPr="00E818CB">
        <w:t>        Только наконечник можно погружать в дезинфицирующую ванну.</w:t>
      </w:r>
    </w:p>
    <w:p w:rsidR="00E818CB" w:rsidRPr="00E818CB" w:rsidRDefault="00E818CB" w:rsidP="00E818CB">
      <w:r w:rsidRPr="00E818CB">
        <w:t>Перед стерилизацией необходимо промыть дезинфицированный наконечник в проточной воде.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lastRenderedPageBreak/>
        <w:t>        После использования всегда стерилизуйте наконечник только в автоклаве при температуре 134°C (135°С максимум) в течение не менее 3 минут.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В отношении стерилизации просим обращаться к существующим в Вашей стране правилам.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Сушка и соединение стерилизованного наконечника</w:t>
      </w:r>
    </w:p>
    <w:p w:rsidR="00E818CB" w:rsidRPr="00E818CB" w:rsidRDefault="00E818CB" w:rsidP="00E818CB">
      <w:r w:rsidRPr="00E818CB">
        <w:t>        После стерилизации в наконечнике может остаться влага. Необходимо продуть внутреннюю часть наконечника сжатым воздухом с целью избежать образования осаждения порошка в воздушных трубках.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Убедитесь, что соединение наконечника сухое.</w:t>
      </w:r>
    </w:p>
    <w:p w:rsidR="00E818CB" w:rsidRPr="00E818CB" w:rsidRDefault="00E818CB" w:rsidP="00E818CB">
      <w:r w:rsidRPr="00E818CB">
        <w:t> </w:t>
      </w:r>
    </w:p>
    <w:p w:rsidR="00E818CB" w:rsidRDefault="00E818CB" w:rsidP="00E818CB">
      <w:r w:rsidRPr="00E818CB">
        <w:t>Присоедините наконечник. </w:t>
      </w:r>
    </w:p>
    <w:p w:rsidR="00C35629" w:rsidRPr="00E818CB" w:rsidRDefault="00C35629" w:rsidP="00E818CB"/>
    <w:p w:rsidR="00E818CB" w:rsidRPr="00C35629" w:rsidRDefault="00E818CB" w:rsidP="00E818CB">
      <w:pPr>
        <w:rPr>
          <w:b/>
        </w:rPr>
      </w:pPr>
      <w:r w:rsidRPr="00C35629">
        <w:rPr>
          <w:b/>
        </w:rPr>
        <w:t>РЕГУЛЯРНАЯ ЧИСТКА И СОДЕРЖАНИЕ</w:t>
      </w:r>
    </w:p>
    <w:p w:rsidR="00E818CB" w:rsidRPr="00E818CB" w:rsidRDefault="00E818CB" w:rsidP="00E818CB">
      <w:r w:rsidRPr="00E818CB">
        <w:t>        Регулярно чистите зарядную камеру.</w:t>
      </w:r>
    </w:p>
    <w:p w:rsidR="00E818CB" w:rsidRPr="00E818CB" w:rsidRDefault="00E818CB" w:rsidP="00E818CB">
      <w:r w:rsidRPr="00E818CB">
        <w:t>        Опорожните зарядную камеру. С помощью высокоскоростного насоса стоматологической установки отсосите остатки порошка.</w:t>
      </w:r>
    </w:p>
    <w:p w:rsidR="00E818CB" w:rsidRPr="00E818CB" w:rsidRDefault="00E818CB" w:rsidP="00E818CB">
      <w:r w:rsidRPr="00E818CB">
        <w:t>С помощью иглы очистите отверстия и внутреннюю часть трубок.</w:t>
      </w:r>
    </w:p>
    <w:p w:rsidR="00E818CB" w:rsidRPr="00E818CB" w:rsidRDefault="00E818CB" w:rsidP="00E818CB">
      <w:r w:rsidRPr="00E818CB">
        <w:t xml:space="preserve">Очистите резьбу зарядной камеры спиртом (этанол, </w:t>
      </w:r>
      <w:proofErr w:type="spellStart"/>
      <w:r w:rsidRPr="00E818CB">
        <w:t>изопропанол</w:t>
      </w:r>
      <w:proofErr w:type="spellEnd"/>
      <w:r w:rsidRPr="00E818CB">
        <w:t>).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 xml:space="preserve">  Крышку следует регулярно чистить и дезинфицировать. Сначала промойте ее водой, после чего продезинфицируйте ее спиртом (этанол, </w:t>
      </w:r>
      <w:proofErr w:type="spellStart"/>
      <w:r w:rsidRPr="00E818CB">
        <w:t>изопропанол</w:t>
      </w:r>
      <w:proofErr w:type="spellEnd"/>
      <w:r w:rsidRPr="00E818CB">
        <w:t>).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Для облегчения очистки Вы можете разобрать колпак.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Колпак должен быть правильно размещен на кольце крышки. Ребра колпака должны быть совмещены с проушинами кольца. Две детали должны быть правильно совмещены во избежание протечек и для нагнетания давления.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Крышка и ее уплотнение должны заменяться не реже одного раза в год.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Крышка должна быть абсолютно сухой.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lastRenderedPageBreak/>
        <w:t>Проверьте состояние резьбы зарядной камеры и крышки. Зарядная камера во время использования находится под давлением. Состояние зарядной камеры и крышки (кольцо и колпак) является важным фактором безопасности.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        Замените немедленно неисправные детали.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МЕРЫ БЕЗОПАСНОСТИ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 xml:space="preserve">EMS и дистрибьютор данного продукта не принимают на себя ответственность за прямую или косвенную </w:t>
      </w:r>
      <w:proofErr w:type="gramStart"/>
      <w:r w:rsidRPr="00E818CB">
        <w:t>травму</w:t>
      </w:r>
      <w:proofErr w:type="gramEnd"/>
      <w:r w:rsidRPr="00E818CB">
        <w:t xml:space="preserve"> или ущерб, ставшие результатом неправильного использования и возникшие, в частности, при несоблюдении данной инструкции по эксплуатации, неправильной подготовке и содержании.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Используйте только для предназначенной цели. Перед использованием продукта убедитесь, что Вы изучили и понимаете инструкцию по эксплуатации. Это также применяется к любому оборудованию, используемому с данным продуктом. Несоблюдение инструкции по эксплуатации может привести к тому, что пациент или пользователь получат серьезную травму, или же продукт будет поврежден и, возможно, станет невосстановимым.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Данный продукт должен использоваться только обученным и квалифицированным персоналом.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Перед началом лечения всегда проверяйте устройство на предмет повреждений. Поврежденные принадлежности или поврежденное устройство не подлежат использованию и должны быть заменены. Используйте только оригинальные запасные части и принадлежности EMS.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Данное устройство следует ремонтировать только в авторизованном центре ремонта EMS.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Перед каждым применением необходимо дезинфицировать, производить очистку и стерилизацию различных деталей и принадлежностей устройства. Обращайте внимание на информацию, представленную в инструкцию по эксплуатации. Нестерильные детали и принадлежности могут стать причиной бактериальных или вирусных инфекций.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Порошок EMS AIR-FLOW® </w:t>
      </w:r>
      <w:proofErr w:type="spellStart"/>
      <w:r w:rsidRPr="00E818CB">
        <w:t>Prophylaxis</w:t>
      </w:r>
      <w:proofErr w:type="spellEnd"/>
      <w:r w:rsidRPr="00E818CB">
        <w:t xml:space="preserve"> и порошок 3M ESPE </w:t>
      </w:r>
      <w:proofErr w:type="spellStart"/>
      <w:r w:rsidRPr="00E818CB">
        <w:t>ClinproTM</w:t>
      </w:r>
      <w:proofErr w:type="spellEnd"/>
      <w:r w:rsidRPr="00E818CB">
        <w:t> </w:t>
      </w:r>
      <w:proofErr w:type="spellStart"/>
      <w:r w:rsidRPr="00E818CB">
        <w:t>Prophy</w:t>
      </w:r>
      <w:proofErr w:type="spellEnd"/>
      <w:r w:rsidRPr="00E818CB">
        <w:t xml:space="preserve"> специально разработаны для использования с устройством. Не используйте порошки других производителей, поскольку это может повредить прибор или может отрицательно повлиять на его эффективность.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E818CB">
        <w:t>Никогда не используйте Абразивный порошок EMS в устройстве, поскольку это повредит прибор.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lastRenderedPageBreak/>
        <w:t>ХРАНЕНИЕ УСТРОЙСТВА, НЕ ИСПОЛЬЗУЕМОГО В ТЕЧЕНИЕ ДЛИТЕЛЬНОГО ВРЕМЕНИ</w:t>
      </w:r>
    </w:p>
    <w:p w:rsidR="00E818CB" w:rsidRPr="00E818CB" w:rsidRDefault="00E818CB" w:rsidP="00E818CB">
      <w:r w:rsidRPr="00E818CB">
        <w:t>        Сохраните оригинальную упаковку до момента окончательной утилизации устройства. Вы можете использовать ее при перевозках или для хранения Вашего устройства в любое время.</w:t>
      </w:r>
    </w:p>
    <w:p w:rsidR="00E818CB" w:rsidRPr="00E818CB" w:rsidRDefault="00E818CB" w:rsidP="00E818CB">
      <w:r w:rsidRPr="00E818CB">
        <w:t>Если Вы хотите законсервировать Ваше изделие на длительное время:</w:t>
      </w:r>
    </w:p>
    <w:p w:rsidR="00E818CB" w:rsidRPr="00E818CB" w:rsidRDefault="00E818CB" w:rsidP="00E818CB">
      <w:r w:rsidRPr="00E818CB">
        <w:t>Выполните действия, описанные в главе "Дезинфекция, очистка и стерилизация"</w:t>
      </w:r>
    </w:p>
    <w:p w:rsidR="00E818CB" w:rsidRPr="00E818CB" w:rsidRDefault="00E818CB" w:rsidP="00E818CB">
      <w:r w:rsidRPr="00E818CB">
        <w:t>Упакуйте устройство и все принадлежности в оригинальную упаковку</w:t>
      </w:r>
    </w:p>
    <w:p w:rsidR="00E818CB" w:rsidRPr="00E818CB" w:rsidRDefault="00E818CB" w:rsidP="00E818CB">
      <w:r w:rsidRPr="00E818CB">
        <w:t>Условия хранения и транспортировки описываются в "Технических сведениях".</w:t>
      </w:r>
    </w:p>
    <w:p w:rsidR="00E818CB" w:rsidRPr="00E818CB" w:rsidRDefault="00E818CB" w:rsidP="00E818CB">
      <w:r w:rsidRPr="00E818CB">
        <w:t> Не следует хранить порошок вблизи кислот или источников тепла.</w:t>
      </w:r>
    </w:p>
    <w:p w:rsidR="00E818CB" w:rsidRPr="00E818CB" w:rsidRDefault="00E818CB" w:rsidP="00E818CB">
      <w:r w:rsidRPr="00E818CB">
        <w:t> </w:t>
      </w:r>
    </w:p>
    <w:p w:rsidR="00E818CB" w:rsidRPr="00E818CB" w:rsidRDefault="00E818CB" w:rsidP="00E818CB">
      <w:r w:rsidRPr="00C35629">
        <w:rPr>
          <w:b/>
        </w:rPr>
        <w:t xml:space="preserve">УТИЛИЗАЦИЯ </w:t>
      </w:r>
      <w:r w:rsidRPr="00E818CB">
        <w:t>устройства, принадлежностей</w:t>
      </w:r>
    </w:p>
    <w:p w:rsidR="00E818CB" w:rsidRPr="00E818CB" w:rsidRDefault="00E818CB" w:rsidP="00E818CB">
      <w:r w:rsidRPr="00E818CB">
        <w:t>Устройство, его принадлежности и упаковка не содержат какие-либо вещества, опасные для окружающей среды.</w:t>
      </w:r>
    </w:p>
    <w:p w:rsidR="00E818CB" w:rsidRPr="00E818CB" w:rsidRDefault="00E818CB" w:rsidP="00E818CB">
      <w:r w:rsidRPr="00E818CB">
        <w:t>Если Вы хотите окончательно утилизировать изделие, просим соблюдать правила, которые действуют в Вашей стране.</w:t>
      </w:r>
    </w:p>
    <w:p w:rsidR="00E818CB" w:rsidRPr="00E818CB" w:rsidRDefault="00E818CB" w:rsidP="00E818CB">
      <w:r w:rsidRPr="00E818CB">
        <w:t> 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ГАРАНТИЯ</w:t>
      </w:r>
    </w:p>
    <w:p w:rsidR="00E818CB" w:rsidRPr="00E818CB" w:rsidRDefault="00E818CB" w:rsidP="00E818CB">
      <w:r w:rsidRPr="00E818CB">
        <w:t>Гарантия будет действовать в течение одного года с даты покупки Вашего устройства и принадлежностей.</w:t>
      </w:r>
    </w:p>
    <w:p w:rsidR="00E818CB" w:rsidRPr="00E818CB" w:rsidRDefault="00E818CB" w:rsidP="00E818CB">
      <w:r w:rsidRPr="00E818CB">
        <w:t>Гарантия не распространяется на повреждения по причине несоблюдения инструкции по эксплуатации или износа деталей.</w:t>
      </w:r>
    </w:p>
    <w:p w:rsidR="00E818CB" w:rsidRPr="00E818CB" w:rsidRDefault="00E818CB" w:rsidP="00E818CB">
      <w:r w:rsidRPr="00E818CB">
        <w:t>Принадлежности</w:t>
      </w:r>
    </w:p>
    <w:p w:rsidR="00E818CB" w:rsidRPr="00E818CB" w:rsidRDefault="00E818CB" w:rsidP="00E818CB">
      <w:r w:rsidRPr="00E818CB">
        <w:t>Принадлежности имеются в EMS или у любых авторизованных дилеров. Просим обращаться непосредственно в отдел обслуживания клиентов, который занимается Вами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ОБСЛУЖИВАНИЕ EMS</w:t>
      </w:r>
    </w:p>
    <w:p w:rsidR="00E818CB" w:rsidRPr="00E818CB" w:rsidRDefault="00E818CB" w:rsidP="00E818CB">
      <w:r w:rsidRPr="00E818CB">
        <w:t>Если для Вашего продукта необходимо дополнительное обслуживание или ремонт, пожалуйста, направьте его Вашему дилеру или в Ваш авторизованный центр ремонта EMS.</w:t>
      </w:r>
    </w:p>
    <w:p w:rsidR="00E818CB" w:rsidRPr="00E818CB" w:rsidRDefault="00E818CB" w:rsidP="00E818CB">
      <w:r w:rsidRPr="00E818CB">
        <w:t>EMS не принимает на себя какую-либо ответственность в случае ремонта у неавторизованных лиц или повреждения по причине несоблюдения инструкции по эксплуатации. При этом также перестает действовать гарантия.</w:t>
      </w:r>
    </w:p>
    <w:p w:rsidR="00E818CB" w:rsidRPr="00E818CB" w:rsidRDefault="00E818CB" w:rsidP="00E818CB">
      <w:r w:rsidRPr="00E818CB">
        <w:t>Лучше всего отправить Ваше устройство в оригинальной упаковке. Она защитит его от повреждения при перевоз </w:t>
      </w:r>
      <w:proofErr w:type="gramStart"/>
      <w:r w:rsidRPr="00E818CB">
        <w:t>Перед</w:t>
      </w:r>
      <w:proofErr w:type="gramEnd"/>
      <w:r w:rsidRPr="00E818CB">
        <w:t xml:space="preserve"> отправкой Вашего устройства, включая все принадлежности, пожалуйста, очистите его, продезинфицируйте и стерилизуйте согласно описанию в инструкции по эксплуатации.</w:t>
      </w:r>
    </w:p>
    <w:p w:rsidR="00E818CB" w:rsidRPr="00E818CB" w:rsidRDefault="00E818CB" w:rsidP="00E818CB">
      <w:r w:rsidRPr="00E818CB">
        <w:t>        Соединитель должен разбираться или заменяться только авторизованным центром ремонта EMS.</w:t>
      </w:r>
    </w:p>
    <w:p w:rsidR="00E818CB" w:rsidRPr="00E818CB" w:rsidRDefault="00E818CB" w:rsidP="00E818CB">
      <w:r w:rsidRPr="00E818CB">
        <w:t>        Вы можете обратиться за модификацией типа адаптера аппарата только в пределах, доступных для Вашего авторизованного центра ремонта EMS.</w:t>
      </w:r>
    </w:p>
    <w:p w:rsidR="00E818CB" w:rsidRPr="00E818CB" w:rsidRDefault="00E818CB" w:rsidP="00E818CB">
      <w:r w:rsidRPr="00E818CB">
        <w:lastRenderedPageBreak/>
        <w:t>Когда Вы посылаете Ваше устройство непосредственно в Ваш авторизованный центр ремонта EMS, пожалуйста, укажите имя и адрес Вашего дилера. Это упростит обработку для нас.</w:t>
      </w:r>
    </w:p>
    <w:p w:rsidR="00E818CB" w:rsidRPr="00C35629" w:rsidRDefault="00E818CB" w:rsidP="00E818CB">
      <w:pPr>
        <w:rPr>
          <w:b/>
        </w:rPr>
      </w:pPr>
      <w:r w:rsidRPr="00C35629">
        <w:rPr>
          <w:b/>
        </w:rPr>
        <w:t>СИМВОЛЫ</w:t>
      </w:r>
    </w:p>
    <w:p w:rsidR="00E818CB" w:rsidRPr="00E818CB" w:rsidRDefault="00E818CB" w:rsidP="00E818CB">
      <w:r w:rsidRPr="00E818CB">
        <w:t>Логотип изготовителя</w:t>
      </w:r>
    </w:p>
    <w:p w:rsidR="00E818CB" w:rsidRPr="00E818CB" w:rsidRDefault="00E818CB" w:rsidP="00E818CB">
      <w:r w:rsidRPr="00E818CB">
        <w:t>Стерилизуется в автоклаве при температуре до 135°C</w:t>
      </w:r>
    </w:p>
    <w:p w:rsidR="00E818CB" w:rsidRPr="00E818CB" w:rsidRDefault="00E818CB" w:rsidP="00E818CB">
      <w:r w:rsidRPr="00E818CB">
        <w:t>Внимание! Прочтите инструкцию по эксплуатации</w:t>
      </w:r>
    </w:p>
    <w:p w:rsidR="00E818CB" w:rsidRDefault="00E818CB" w:rsidP="00E818CB">
      <w:r w:rsidRPr="00E818CB">
        <w:t>Маркировка CE: относится к директиве 93/42 ЕЭС, включая EN 60601-1 и EN 60601-1-2</w:t>
      </w:r>
    </w:p>
    <w:p w:rsidR="00C35629" w:rsidRPr="00E818CB" w:rsidRDefault="00C35629" w:rsidP="00E818CB"/>
    <w:p w:rsidR="00E818CB" w:rsidRPr="00C35629" w:rsidRDefault="00E818CB" w:rsidP="00E818CB">
      <w:pPr>
        <w:rPr>
          <w:b/>
        </w:rPr>
      </w:pPr>
      <w:r w:rsidRPr="00C35629">
        <w:rPr>
          <w:b/>
        </w:rPr>
        <w:t>ТЕХНИЧЕСКИЕ ДАННЫЕ</w:t>
      </w:r>
    </w:p>
    <w:tbl>
      <w:tblPr>
        <w:tblW w:w="0" w:type="auto"/>
        <w:shd w:val="clear" w:color="auto" w:fill="EEF1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5811"/>
      </w:tblGrid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ОПИСАНИЕ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 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Изготовитель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 xml:space="preserve">EMS SA, CH-1260 </w:t>
            </w:r>
            <w:proofErr w:type="spellStart"/>
            <w:r w:rsidRPr="00E818CB">
              <w:t>Ньон</w:t>
            </w:r>
            <w:proofErr w:type="spellEnd"/>
            <w:r w:rsidRPr="00E818CB">
              <w:t>, Швейцария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Модель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AIR-FLOW® </w:t>
            </w:r>
            <w:proofErr w:type="spellStart"/>
            <w:r w:rsidRPr="00E818CB">
              <w:t>handy</w:t>
            </w:r>
            <w:proofErr w:type="spellEnd"/>
            <w:r w:rsidRPr="00E818CB">
              <w:t xml:space="preserve"> 2+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Классификация по Директиве ЕЭС 93 / 42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 xml:space="preserve">Класс </w:t>
            </w:r>
            <w:proofErr w:type="spellStart"/>
            <w:r w:rsidRPr="00E818CB">
              <w:t>IIa</w:t>
            </w:r>
            <w:proofErr w:type="spellEnd"/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Режим работы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Непрерывная работа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Подача воды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От 18 до 80 мл/мин.</w:t>
            </w:r>
          </w:p>
          <w:p w:rsidR="00E818CB" w:rsidRPr="00E818CB" w:rsidRDefault="00E818CB" w:rsidP="00E818CB">
            <w:r w:rsidRPr="00E818CB">
              <w:t>С максимальным давлением 0,7 бар.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Рабочее давление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 xml:space="preserve">3,5 – 4,5 бар (3500-4500 </w:t>
            </w:r>
            <w:proofErr w:type="spellStart"/>
            <w:r w:rsidRPr="00E818CB">
              <w:t>гПа</w:t>
            </w:r>
            <w:proofErr w:type="spellEnd"/>
            <w:r w:rsidRPr="00E818CB">
              <w:t>)</w:t>
            </w:r>
          </w:p>
          <w:p w:rsidR="00E818CB" w:rsidRPr="00E818CB" w:rsidRDefault="00E818CB" w:rsidP="00E818CB">
            <w:r w:rsidRPr="00E818CB">
              <w:t xml:space="preserve">при скорости подачи от 13 до 15 </w:t>
            </w:r>
            <w:proofErr w:type="spellStart"/>
            <w:r w:rsidRPr="00E818CB">
              <w:t>Nl</w:t>
            </w:r>
            <w:proofErr w:type="spellEnd"/>
            <w:r w:rsidRPr="00E818CB">
              <w:t>/мин.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Вес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Примерно 0,160 кг</w:t>
            </w:r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Условия эксплуатации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+10°C - +40°C</w:t>
            </w:r>
          </w:p>
          <w:p w:rsidR="00E818CB" w:rsidRPr="00E818CB" w:rsidRDefault="00E818CB" w:rsidP="00E818CB">
            <w:r w:rsidRPr="00E818CB">
              <w:t>относительная влажность 30% - 75%</w:t>
            </w:r>
          </w:p>
          <w:p w:rsidR="00E818CB" w:rsidRPr="00E818CB" w:rsidRDefault="00E818CB" w:rsidP="00E818CB">
            <w:r w:rsidRPr="00E818CB">
              <w:t xml:space="preserve">атмосферное давление 500 </w:t>
            </w:r>
            <w:proofErr w:type="spellStart"/>
            <w:r w:rsidRPr="00E818CB">
              <w:t>гПа</w:t>
            </w:r>
            <w:proofErr w:type="spellEnd"/>
            <w:r w:rsidRPr="00E818CB">
              <w:t xml:space="preserve"> – 1060 </w:t>
            </w:r>
            <w:proofErr w:type="spellStart"/>
            <w:r w:rsidRPr="00E818CB">
              <w:t>гПА</w:t>
            </w:r>
            <w:proofErr w:type="spellEnd"/>
          </w:p>
        </w:tc>
      </w:tr>
      <w:tr w:rsidR="00E818CB" w:rsidRPr="00E818CB" w:rsidTr="00C35629">
        <w:tc>
          <w:tcPr>
            <w:tcW w:w="3253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Условия хранения и транспортировки</w:t>
            </w:r>
          </w:p>
        </w:tc>
        <w:tc>
          <w:tcPr>
            <w:tcW w:w="5811" w:type="dxa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18CB" w:rsidRPr="00E818CB" w:rsidRDefault="00E818CB" w:rsidP="00E818CB">
            <w:r w:rsidRPr="00E818CB">
              <w:t>-10°C - +40°C</w:t>
            </w:r>
          </w:p>
          <w:p w:rsidR="00E818CB" w:rsidRPr="00E818CB" w:rsidRDefault="00E818CB" w:rsidP="00E818CB">
            <w:r w:rsidRPr="00E818CB">
              <w:t>относительная влажность 10% - 95%</w:t>
            </w:r>
          </w:p>
          <w:p w:rsidR="00E818CB" w:rsidRPr="00E818CB" w:rsidRDefault="00E818CB" w:rsidP="00E818CB">
            <w:r w:rsidRPr="00E818CB">
              <w:t xml:space="preserve">атмосферное давление 500 </w:t>
            </w:r>
            <w:proofErr w:type="spellStart"/>
            <w:r w:rsidRPr="00E818CB">
              <w:t>гПа</w:t>
            </w:r>
            <w:proofErr w:type="spellEnd"/>
            <w:r w:rsidRPr="00E818CB">
              <w:t xml:space="preserve"> – 1060 </w:t>
            </w:r>
            <w:proofErr w:type="spellStart"/>
            <w:r w:rsidRPr="00E818CB">
              <w:t>гПА</w:t>
            </w:r>
            <w:proofErr w:type="spellEnd"/>
          </w:p>
        </w:tc>
      </w:tr>
    </w:tbl>
    <w:p w:rsidR="00C35629" w:rsidRDefault="00E818CB" w:rsidP="00E818CB">
      <w:r w:rsidRPr="00E818CB">
        <w:t xml:space="preserve">                                            </w:t>
      </w:r>
    </w:p>
    <w:p w:rsidR="00C35629" w:rsidRDefault="00C35629" w:rsidP="00E818CB"/>
    <w:p w:rsidR="00C35629" w:rsidRDefault="00C35629" w:rsidP="00E818CB"/>
    <w:p w:rsidR="00C35629" w:rsidRDefault="00C35629" w:rsidP="00E818CB">
      <w:r w:rsidRPr="00C35629">
        <w:rPr>
          <w:b/>
        </w:rPr>
        <w:lastRenderedPageBreak/>
        <w:t>УСТРАНЕНИЕ НЕИСПРАВНОСТЕЙ</w:t>
      </w:r>
    </w:p>
    <w:tbl>
      <w:tblPr>
        <w:tblpPr w:leftFromText="180" w:rightFromText="180" w:vertAnchor="text" w:horzAnchor="margin" w:tblpXSpec="center" w:tblpY="108"/>
        <w:tblW w:w="8939" w:type="dxa"/>
        <w:shd w:val="clear" w:color="auto" w:fill="EEF1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4856"/>
      </w:tblGrid>
      <w:tr w:rsidR="00C35629" w:rsidRPr="00E818CB" w:rsidTr="00C35629">
        <w:tc>
          <w:tcPr>
            <w:tcW w:w="22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Тип проблемы</w:t>
            </w:r>
          </w:p>
        </w:tc>
        <w:tc>
          <w:tcPr>
            <w:tcW w:w="27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Решения</w:t>
            </w:r>
          </w:p>
        </w:tc>
      </w:tr>
      <w:tr w:rsidR="00C35629" w:rsidRPr="00E818CB" w:rsidTr="00C35629">
        <w:tc>
          <w:tcPr>
            <w:tcW w:w="22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Вода попадает в зарядную камеру или вытекает из крышки</w:t>
            </w:r>
          </w:p>
          <w:p w:rsidR="00C35629" w:rsidRPr="00E818CB" w:rsidRDefault="00C35629" w:rsidP="00C35629">
            <w:r w:rsidRPr="00E818CB">
              <w:t> </w:t>
            </w:r>
          </w:p>
        </w:tc>
        <w:tc>
          <w:tcPr>
            <w:tcW w:w="27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Проверьте соединение стоматологической установки</w:t>
            </w:r>
          </w:p>
          <w:p w:rsidR="00C35629" w:rsidRPr="00E818CB" w:rsidRDefault="00C35629" w:rsidP="00C35629">
            <w:r w:rsidRPr="00E818CB">
              <w:t>Проверьте состояние уплотнительных колец турбинного соединения</w:t>
            </w:r>
          </w:p>
          <w:p w:rsidR="00C35629" w:rsidRPr="00E818CB" w:rsidRDefault="00C35629" w:rsidP="00C35629">
            <w:r w:rsidRPr="00E818CB">
              <w:t>Очистите крышку и зарядную камеру</w:t>
            </w:r>
          </w:p>
          <w:p w:rsidR="00C35629" w:rsidRPr="00E818CB" w:rsidRDefault="00C35629" w:rsidP="00C35629">
            <w:r w:rsidRPr="00E818CB">
              <w:t>Очистите наконечник</w:t>
            </w:r>
          </w:p>
          <w:p w:rsidR="00C35629" w:rsidRPr="00E818CB" w:rsidRDefault="00C35629" w:rsidP="00C35629">
            <w:r w:rsidRPr="00E818CB">
              <w:t>Соедините устройство со стоматологической установкой (будьте внимательны, зарядная камера должна быть пустой)</w:t>
            </w:r>
          </w:p>
          <w:p w:rsidR="00C35629" w:rsidRPr="00E818CB" w:rsidRDefault="00C35629" w:rsidP="00C35629">
            <w:r w:rsidRPr="00E818CB">
              <w:t>Проверьте качество распыления</w:t>
            </w:r>
          </w:p>
          <w:p w:rsidR="00C35629" w:rsidRPr="00E818CB" w:rsidRDefault="00C35629" w:rsidP="00C35629">
            <w:r w:rsidRPr="00E818CB">
              <w:t>Заполните зарядную камеру</w:t>
            </w:r>
          </w:p>
          <w:p w:rsidR="00C35629" w:rsidRPr="00E818CB" w:rsidRDefault="00C35629" w:rsidP="00C35629">
            <w:r w:rsidRPr="00E818CB">
              <w:t>Направьте устройство в авторизованный ремонтный центр EMS</w:t>
            </w:r>
          </w:p>
        </w:tc>
      </w:tr>
      <w:tr w:rsidR="00C35629" w:rsidRPr="00E818CB" w:rsidTr="00C35629">
        <w:tc>
          <w:tcPr>
            <w:tcW w:w="22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Из устройства не поступает струя порошка/воды</w:t>
            </w:r>
          </w:p>
          <w:p w:rsidR="00C35629" w:rsidRPr="00E818CB" w:rsidRDefault="00C35629" w:rsidP="00C35629">
            <w:r w:rsidRPr="00E818CB">
              <w:t> </w:t>
            </w:r>
          </w:p>
        </w:tc>
        <w:tc>
          <w:tcPr>
            <w:tcW w:w="27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Немедленно отключите подачу воздуха, отпустив ножной переключатель</w:t>
            </w:r>
          </w:p>
          <w:p w:rsidR="00C35629" w:rsidRPr="00E818CB" w:rsidRDefault="00C35629" w:rsidP="00C35629">
            <w:r w:rsidRPr="00E818CB">
              <w:t>Подождите 1-2 минуты для того, чтобы в системе уменьшилось давление</w:t>
            </w:r>
          </w:p>
          <w:p w:rsidR="00C35629" w:rsidRPr="00E818CB" w:rsidRDefault="00C35629" w:rsidP="00C35629">
            <w:r w:rsidRPr="00E818CB">
              <w:t>Отключите устройство от стоматологической установки</w:t>
            </w:r>
          </w:p>
          <w:p w:rsidR="00C35629" w:rsidRPr="00E818CB" w:rsidRDefault="00C35629" w:rsidP="00C35629">
            <w:r w:rsidRPr="00E818CB">
              <w:t>Нажмите ножной контрольный переключатель стоматологической установки</w:t>
            </w:r>
          </w:p>
          <w:p w:rsidR="00C35629" w:rsidRPr="00E818CB" w:rsidRDefault="00C35629" w:rsidP="00C35629">
            <w:r w:rsidRPr="00E818CB">
              <w:t>Если воздух из соединителя турбины не поступает, то проблема вызвана Вашей стоматологической установкой</w:t>
            </w:r>
          </w:p>
          <w:p w:rsidR="00C35629" w:rsidRPr="00E818CB" w:rsidRDefault="00C35629" w:rsidP="00C35629">
            <w:r w:rsidRPr="00E818CB">
              <w:t>Если воздух выходит, то проблема вызвана устройством</w:t>
            </w:r>
          </w:p>
          <w:p w:rsidR="00C35629" w:rsidRPr="00E818CB" w:rsidRDefault="00C35629" w:rsidP="00C35629">
            <w:r w:rsidRPr="00E818CB">
              <w:t>Отвинтите крышку с верхней частью умывальной раковины, остаток порошка может быть выброшен. Даже отключенный герметичный аппарат действительно может оставаться под давлением</w:t>
            </w:r>
          </w:p>
          <w:p w:rsidR="00C35629" w:rsidRPr="00E818CB" w:rsidRDefault="00C35629" w:rsidP="00C35629">
            <w:r w:rsidRPr="00E818CB">
              <w:t>Опорожните зарядную камеру и завинтите крышку обратно</w:t>
            </w:r>
          </w:p>
          <w:p w:rsidR="00C35629" w:rsidRPr="00E818CB" w:rsidRDefault="00C35629" w:rsidP="00C35629">
            <w:r w:rsidRPr="00E818CB">
              <w:lastRenderedPageBreak/>
              <w:t>Соедините устройство со стоматологической установкой (будьте внимательны, зарядная камера должна быть пустой)</w:t>
            </w:r>
          </w:p>
          <w:p w:rsidR="00C35629" w:rsidRPr="00E818CB" w:rsidRDefault="00C35629" w:rsidP="00C35629">
            <w:r w:rsidRPr="00E818CB">
              <w:t>Соедините наконечник с устройством</w:t>
            </w:r>
          </w:p>
          <w:p w:rsidR="00C35629" w:rsidRPr="00E818CB" w:rsidRDefault="00C35629" w:rsidP="00C35629">
            <w:r w:rsidRPr="00E818CB">
              <w:t>Нажмите ножной переключатель стоматологической установки</w:t>
            </w:r>
          </w:p>
          <w:p w:rsidR="00C35629" w:rsidRPr="00E818CB" w:rsidRDefault="00C35629" w:rsidP="00C35629">
            <w:r w:rsidRPr="00E818CB">
              <w:t>Если через соединитель наконечника поступает воздух, наконечник засорился. Прочистите наконечник</w:t>
            </w:r>
          </w:p>
          <w:p w:rsidR="00C35629" w:rsidRPr="00E818CB" w:rsidRDefault="00C35629" w:rsidP="00C35629">
            <w:r w:rsidRPr="00E818CB">
              <w:t>Если воздух не будет выходить из соединителя наконечника, то устройство заблокировано</w:t>
            </w:r>
          </w:p>
          <w:p w:rsidR="00C35629" w:rsidRPr="00E818CB" w:rsidRDefault="00C35629" w:rsidP="00C35629">
            <w:r w:rsidRPr="00E818CB">
              <w:t>Направьте устройство в авторизованный ремонтный центр EMS</w:t>
            </w:r>
          </w:p>
        </w:tc>
      </w:tr>
      <w:tr w:rsidR="00C35629" w:rsidRPr="00E818CB" w:rsidTr="00C35629">
        <w:tc>
          <w:tcPr>
            <w:tcW w:w="22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lastRenderedPageBreak/>
              <w:t>Воздух и/или порошок утекает через резьбу крышки</w:t>
            </w:r>
          </w:p>
        </w:tc>
        <w:tc>
          <w:tcPr>
            <w:tcW w:w="27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Проверьте уплотнение и чистоту резьбы на зарядной камере и на крышке</w:t>
            </w:r>
          </w:p>
          <w:p w:rsidR="00C35629" w:rsidRPr="00E818CB" w:rsidRDefault="00C35629" w:rsidP="00C35629">
            <w:r w:rsidRPr="00E818CB">
              <w:t>Замените уплотнение при необходимости</w:t>
            </w:r>
          </w:p>
        </w:tc>
      </w:tr>
      <w:tr w:rsidR="00C35629" w:rsidRPr="00E818CB" w:rsidTr="00C35629">
        <w:tc>
          <w:tcPr>
            <w:tcW w:w="2284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Эффективность устройства падает</w:t>
            </w:r>
          </w:p>
        </w:tc>
        <w:tc>
          <w:tcPr>
            <w:tcW w:w="2716" w:type="pct"/>
            <w:tcBorders>
              <w:top w:val="single" w:sz="6" w:space="0" w:color="DEDEDE"/>
              <w:left w:val="single" w:sz="6" w:space="0" w:color="DEDEDE"/>
              <w:bottom w:val="single" w:sz="6" w:space="0" w:color="DEDEDE"/>
              <w:right w:val="single" w:sz="6" w:space="0" w:color="DEDEDE"/>
            </w:tcBorders>
            <w:shd w:val="clear" w:color="auto" w:fill="EEF1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5629" w:rsidRPr="00E818CB" w:rsidRDefault="00C35629" w:rsidP="00C35629">
            <w:r w:rsidRPr="00E818CB">
              <w:t>Возможно, требуется новая заправка порошком</w:t>
            </w:r>
          </w:p>
          <w:p w:rsidR="00C35629" w:rsidRPr="00E818CB" w:rsidRDefault="00C35629" w:rsidP="00C35629">
            <w:r w:rsidRPr="00E818CB">
              <w:t>Очистите наконечник</w:t>
            </w:r>
          </w:p>
          <w:p w:rsidR="00C35629" w:rsidRPr="00E818CB" w:rsidRDefault="00C35629" w:rsidP="00C35629">
            <w:r w:rsidRPr="00E818CB">
              <w:t>Направьте устройство в авторизованный ремонтный центр EMS</w:t>
            </w:r>
          </w:p>
        </w:tc>
      </w:tr>
    </w:tbl>
    <w:p w:rsidR="00E818CB" w:rsidRPr="00E818CB" w:rsidRDefault="00E818CB" w:rsidP="00E818CB"/>
    <w:sectPr w:rsidR="00E818CB" w:rsidRPr="00E8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4"/>
    <w:rsid w:val="00C35629"/>
    <w:rsid w:val="00C957AC"/>
    <w:rsid w:val="00DF2804"/>
    <w:rsid w:val="00E818CB"/>
    <w:rsid w:val="00EC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B2137"/>
  <w15:chartTrackingRefBased/>
  <w15:docId w15:val="{7E0D43EC-928E-4D0C-A0F6-F25845FA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8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4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80818-DEAB-41C5-AF60-E260DC97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2969</Words>
  <Characters>16925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2018-06-27T14:16:00Z</dcterms:created>
  <dcterms:modified xsi:type="dcterms:W3CDTF">2018-06-27T15:00:00Z</dcterms:modified>
</cp:coreProperties>
</file>