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00E" w:rsidRDefault="005B200E" w:rsidP="005B200E">
      <w:pPr>
        <w:rPr>
          <w:lang w:val="en-US"/>
        </w:rPr>
      </w:pPr>
      <w:bookmarkStart w:id="0" w:name="_GoBack"/>
      <w:bookmarkEnd w:id="0"/>
      <w:r w:rsidRPr="006C2BB7">
        <w:rPr>
          <w:noProof/>
          <w:lang w:eastAsia="ru-RU"/>
        </w:rPr>
        <w:drawing>
          <wp:inline distT="0" distB="0" distL="0" distR="0" wp14:anchorId="35908210" wp14:editId="03DA6B92">
            <wp:extent cx="5939375" cy="1159200"/>
            <wp:effectExtent l="19050" t="0" r="42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75" cy="11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0E" w:rsidRDefault="005B200E" w:rsidP="005B200E">
      <w:pPr>
        <w:jc w:val="center"/>
        <w:rPr>
          <w:rFonts w:ascii="Arial" w:hAnsi="Arial" w:cs="Arial"/>
          <w:color w:val="555555"/>
          <w:sz w:val="32"/>
          <w:szCs w:val="32"/>
          <w:shd w:val="clear" w:color="auto" w:fill="FFFFFF"/>
          <w:lang w:val="en-US"/>
        </w:rPr>
      </w:pPr>
    </w:p>
    <w:p w:rsidR="005B200E" w:rsidRPr="003D753C" w:rsidRDefault="005B200E" w:rsidP="005B200E">
      <w:pPr>
        <w:jc w:val="center"/>
        <w:rPr>
          <w:rFonts w:ascii="Arial" w:hAnsi="Arial" w:cs="Arial"/>
          <w:color w:val="555555"/>
          <w:sz w:val="32"/>
          <w:szCs w:val="32"/>
          <w:shd w:val="clear" w:color="auto" w:fill="FFFFFF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694690</wp:posOffset>
            </wp:positionV>
            <wp:extent cx="5939790" cy="3657600"/>
            <wp:effectExtent l="0" t="0" r="3810" b="0"/>
            <wp:wrapTopAndBottom/>
            <wp:docPr id="1" name="Рисунок 1" descr="CII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I-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BB7">
        <w:rPr>
          <w:rFonts w:ascii="Arial" w:hAnsi="Arial" w:cs="Arial"/>
          <w:color w:val="555555"/>
          <w:sz w:val="32"/>
          <w:szCs w:val="32"/>
          <w:shd w:val="clear" w:color="auto" w:fill="FFFFFF"/>
        </w:rPr>
        <w:t xml:space="preserve">Японская </w:t>
      </w:r>
      <w:proofErr w:type="gramStart"/>
      <w:r w:rsidRPr="006C2BB7">
        <w:rPr>
          <w:rFonts w:ascii="Arial" w:hAnsi="Arial" w:cs="Arial"/>
          <w:color w:val="555555"/>
          <w:sz w:val="32"/>
          <w:szCs w:val="32"/>
          <w:shd w:val="clear" w:color="auto" w:fill="FFFFFF"/>
        </w:rPr>
        <w:t>фотокамера</w:t>
      </w:r>
      <w:proofErr w:type="gramEnd"/>
      <w:r w:rsidRPr="006C2BB7">
        <w:rPr>
          <w:rFonts w:ascii="Arial" w:hAnsi="Arial" w:cs="Arial"/>
          <w:color w:val="555555"/>
          <w:sz w:val="32"/>
          <w:szCs w:val="32"/>
          <w:shd w:val="clear" w:color="auto" w:fill="FFFFFF"/>
        </w:rPr>
        <w:t xml:space="preserve"> не требующая специальных навыков для получения качественных снимков</w:t>
      </w:r>
    </w:p>
    <w:p w:rsidR="003F2F11" w:rsidRPr="00312DBB" w:rsidRDefault="00312DBB"/>
    <w:p w:rsidR="005B200E" w:rsidRPr="00312DBB" w:rsidRDefault="005B200E"/>
    <w:p w:rsidR="005B200E" w:rsidRPr="003D753C" w:rsidRDefault="005B200E" w:rsidP="005B200E">
      <w:pPr>
        <w:jc w:val="center"/>
        <w:rPr>
          <w:b/>
          <w:sz w:val="32"/>
          <w:szCs w:val="32"/>
        </w:rPr>
      </w:pPr>
      <w:r w:rsidRPr="006C2BB7">
        <w:rPr>
          <w:b/>
          <w:sz w:val="32"/>
          <w:szCs w:val="32"/>
        </w:rPr>
        <w:t xml:space="preserve">Дентальная фотография </w:t>
      </w:r>
      <w:proofErr w:type="gramStart"/>
      <w:r w:rsidRPr="006C2BB7">
        <w:rPr>
          <w:b/>
          <w:sz w:val="32"/>
          <w:szCs w:val="32"/>
        </w:rPr>
        <w:t>для</w:t>
      </w:r>
      <w:proofErr w:type="gramEnd"/>
      <w:r w:rsidRPr="006C2BB7">
        <w:rPr>
          <w:b/>
          <w:sz w:val="32"/>
          <w:szCs w:val="32"/>
        </w:rPr>
        <w:t>…</w:t>
      </w:r>
    </w:p>
    <w:p w:rsidR="005B200E" w:rsidRPr="003D753C" w:rsidRDefault="005B200E" w:rsidP="005B200E">
      <w:pPr>
        <w:ind w:firstLine="567"/>
        <w:jc w:val="both"/>
      </w:pPr>
      <w:r>
        <w:t xml:space="preserve">Разработанная специально для применения во врачебной практике и в лаборатории новая дизайнерская дентальная камера </w:t>
      </w:r>
      <w:proofErr w:type="spellStart"/>
      <w:r>
        <w:t>EyeSpecial</w:t>
      </w:r>
      <w:proofErr w:type="spellEnd"/>
      <w:r>
        <w:t xml:space="preserve"> C-II фирмы </w:t>
      </w:r>
      <w:proofErr w:type="spellStart"/>
      <w:r>
        <w:t>Шофу</w:t>
      </w:r>
      <w:proofErr w:type="spellEnd"/>
      <w:r>
        <w:t xml:space="preserve"> устанавливает новые масштабы в дентальной фотографии. За счет своего двенадцати пиксельного сенсора и пятикратного оптического объектива с переменным фокусным расстоянием (</w:t>
      </w:r>
      <w:proofErr w:type="spellStart"/>
      <w:proofErr w:type="gramStart"/>
      <w:r>
        <w:t>Z</w:t>
      </w:r>
      <w:proofErr w:type="gramEnd"/>
      <w:r>
        <w:t>ооm</w:t>
      </w:r>
      <w:proofErr w:type="spellEnd"/>
      <w:r>
        <w:t xml:space="preserve">) инновационная дентальная камера обладает новейшей цифровой техникой; одновременно она объединяет простое и надежное пользование и широким спектром показаний.  Идет ли речь о рутинном пациенте, пациенте с некоторыми рисками или проблемами челюстной ортопедии, об </w:t>
      </w:r>
      <w:proofErr w:type="spellStart"/>
      <w:r>
        <w:t>интраоральной</w:t>
      </w:r>
      <w:proofErr w:type="spellEnd"/>
      <w:r>
        <w:t xml:space="preserve"> фотографии, документации или о применении в дентальной лаборатории, благодаря </w:t>
      </w:r>
      <w:proofErr w:type="gramStart"/>
      <w:r>
        <w:t>восьми установленных программ</w:t>
      </w:r>
      <w:proofErr w:type="gramEnd"/>
      <w:r>
        <w:t xml:space="preserve"> дентальной фотографии камера автоматически обеспечивает высокое качество снимка с любого ракурса.</w:t>
      </w:r>
    </w:p>
    <w:p w:rsidR="005B200E" w:rsidRDefault="005B200E" w:rsidP="005B200E">
      <w:pPr>
        <w:jc w:val="center"/>
        <w:rPr>
          <w:noProof/>
          <w:sz w:val="32"/>
          <w:szCs w:val="32"/>
          <w:lang w:val="en-US" w:eastAsia="ru-RU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A3E76F9" wp14:editId="09670CA5">
            <wp:simplePos x="0" y="0"/>
            <wp:positionH relativeFrom="column">
              <wp:posOffset>4195975</wp:posOffset>
            </wp:positionH>
            <wp:positionV relativeFrom="paragraph">
              <wp:posOffset>1866370</wp:posOffset>
            </wp:positionV>
            <wp:extent cx="774170" cy="785101"/>
            <wp:effectExtent l="171450" t="133350" r="349780" b="281699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70" cy="785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492500" cy="2677160"/>
            <wp:effectExtent l="0" t="0" r="0" b="8890"/>
            <wp:docPr id="3" name="Рисунок 3" descr="CII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I-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00E" w:rsidRPr="00C97D31" w:rsidRDefault="005B200E" w:rsidP="005B200E">
      <w:pPr>
        <w:spacing w:after="0"/>
        <w:ind w:firstLine="567"/>
        <w:jc w:val="both"/>
      </w:pPr>
      <w:r w:rsidRPr="00C97D31">
        <w:rPr>
          <w:b/>
        </w:rPr>
        <w:t>Комфорт, компактность и совместимость</w:t>
      </w:r>
    </w:p>
    <w:p w:rsidR="005B200E" w:rsidRPr="00C97D31" w:rsidRDefault="005B200E" w:rsidP="005B200E">
      <w:pPr>
        <w:spacing w:after="0"/>
        <w:ind w:firstLine="567"/>
        <w:jc w:val="both"/>
      </w:pPr>
      <w:r w:rsidRPr="00C97D31">
        <w:t xml:space="preserve">Быстро схватывает и прокручивает: на большом жидкокристаллическом сенсорном </w:t>
      </w:r>
      <w:proofErr w:type="gramStart"/>
      <w:r w:rsidRPr="00C97D31">
        <w:t>дисплее</w:t>
      </w:r>
      <w:proofErr w:type="gramEnd"/>
      <w:r w:rsidRPr="00C97D31">
        <w:t xml:space="preserve"> с интуитивным меню снимки можно рассматривать напрямую и удобно выбирать необходимые опции.</w:t>
      </w:r>
    </w:p>
    <w:p w:rsidR="005B200E" w:rsidRPr="00C97D31" w:rsidRDefault="005B200E" w:rsidP="005B200E">
      <w:pPr>
        <w:spacing w:after="0"/>
        <w:ind w:firstLine="567"/>
        <w:jc w:val="both"/>
      </w:pPr>
      <w:r w:rsidRPr="00C97D31">
        <w:t>Для немедленного обсуждение случая или для планирования лечения снимки могут передаваться непосредственно на компьютер (</w:t>
      </w:r>
      <w:r>
        <w:rPr>
          <w:lang w:val="en-US"/>
        </w:rPr>
        <w:t>PC</w:t>
      </w:r>
      <w:r w:rsidRPr="00C97D31">
        <w:t xml:space="preserve"> или </w:t>
      </w:r>
      <w:proofErr w:type="spellStart"/>
      <w:r w:rsidRPr="00C97D31">
        <w:t>Мас</w:t>
      </w:r>
      <w:proofErr w:type="spellEnd"/>
      <w:r w:rsidRPr="00C97D31">
        <w:t>), планшет или смартфон через карту WLAN-SD.</w:t>
      </w:r>
    </w:p>
    <w:p w:rsidR="005B200E" w:rsidRPr="00C97D31" w:rsidRDefault="005B200E" w:rsidP="005B200E">
      <w:pPr>
        <w:spacing w:after="0"/>
        <w:ind w:firstLine="567"/>
        <w:jc w:val="both"/>
      </w:pPr>
    </w:p>
    <w:p w:rsidR="005B200E" w:rsidRPr="00C97D31" w:rsidRDefault="005B200E" w:rsidP="005B200E">
      <w:pPr>
        <w:spacing w:after="0"/>
        <w:ind w:firstLine="567"/>
        <w:jc w:val="both"/>
      </w:pPr>
      <w:r w:rsidRPr="00C97D31">
        <w:t xml:space="preserve">Для эффективного </w:t>
      </w:r>
      <w:proofErr w:type="gramStart"/>
      <w:r w:rsidRPr="00C97D31">
        <w:t>контроля за</w:t>
      </w:r>
      <w:proofErr w:type="gramEnd"/>
      <w:r w:rsidRPr="00C97D31">
        <w:t xml:space="preserve"> загрязнениями служит прочный футляр для камеры, устойчивый к царапинам, воде и химикалиям. </w:t>
      </w:r>
    </w:p>
    <w:p w:rsidR="005B200E" w:rsidRPr="00C97D31" w:rsidRDefault="005B200E" w:rsidP="005B200E">
      <w:pPr>
        <w:spacing w:after="0"/>
        <w:ind w:firstLine="567"/>
        <w:jc w:val="both"/>
      </w:pPr>
    </w:p>
    <w:p w:rsidR="005B200E" w:rsidRPr="00C97D31" w:rsidRDefault="005B200E" w:rsidP="005B200E">
      <w:pPr>
        <w:spacing w:after="0"/>
        <w:ind w:firstLine="567"/>
        <w:jc w:val="both"/>
      </w:pPr>
      <w:r w:rsidRPr="00C97D31">
        <w:t xml:space="preserve">Наглядное представление увеличительных опций позволяет быстро выбирать желаемую зону съемки, а интегрированная функция </w:t>
      </w:r>
      <w:proofErr w:type="spellStart"/>
      <w:r w:rsidRPr="00C97D31">
        <w:t>С</w:t>
      </w:r>
      <w:proofErr w:type="gramStart"/>
      <w:r w:rsidRPr="00C97D31">
        <w:t>r</w:t>
      </w:r>
      <w:proofErr w:type="gramEnd"/>
      <w:r w:rsidRPr="00C97D31">
        <w:t>ор</w:t>
      </w:r>
      <w:proofErr w:type="spellEnd"/>
      <w:r w:rsidRPr="00C97D31">
        <w:t xml:space="preserve"> автоматически обрезает мотив в необходимом соотношении, даже если расстояние при съемке не оптимально.</w:t>
      </w:r>
    </w:p>
    <w:p w:rsidR="005B200E" w:rsidRPr="00C97D31" w:rsidRDefault="005B200E" w:rsidP="005B200E">
      <w:pPr>
        <w:spacing w:after="0"/>
        <w:ind w:firstLine="567"/>
        <w:jc w:val="both"/>
      </w:pPr>
    </w:p>
    <w:p w:rsidR="005B200E" w:rsidRDefault="005B200E">
      <w:pPr>
        <w:rPr>
          <w:lang w:val="en-US"/>
        </w:rPr>
      </w:pPr>
      <w:r w:rsidRPr="00C97D31">
        <w:t xml:space="preserve">Другие преимущества для комфортной работы: входящее в комплект поставки программное обеспечение </w:t>
      </w:r>
      <w:proofErr w:type="spellStart"/>
      <w:r w:rsidRPr="00C97D31">
        <w:t>SureFile</w:t>
      </w:r>
      <w:proofErr w:type="spellEnd"/>
      <w:r w:rsidRPr="00C97D31">
        <w:t xml:space="preserve"> по процессу фотографирования для эффективной архивации снимков пациента и специальная функция управления для формирования собственного  </w:t>
      </w:r>
      <w:proofErr w:type="spellStart"/>
      <w:r w:rsidRPr="00C97D31">
        <w:t>lD</w:t>
      </w:r>
      <w:proofErr w:type="spellEnd"/>
      <w:r w:rsidRPr="00C97D31">
        <w:t xml:space="preserve"> для каждого пациента.</w:t>
      </w:r>
    </w:p>
    <w:p w:rsidR="00344298" w:rsidRDefault="00344298" w:rsidP="005B200E">
      <w:pPr>
        <w:jc w:val="center"/>
        <w:rPr>
          <w:b/>
          <w:sz w:val="32"/>
          <w:szCs w:val="32"/>
          <w:lang w:val="en-US"/>
        </w:rPr>
      </w:pPr>
    </w:p>
    <w:p w:rsidR="00344298" w:rsidRDefault="00344298" w:rsidP="005B200E">
      <w:pPr>
        <w:jc w:val="center"/>
        <w:rPr>
          <w:b/>
          <w:sz w:val="32"/>
          <w:szCs w:val="32"/>
          <w:lang w:val="en-US"/>
        </w:rPr>
      </w:pPr>
    </w:p>
    <w:p w:rsidR="00344298" w:rsidRDefault="00344298" w:rsidP="005B200E">
      <w:pPr>
        <w:jc w:val="center"/>
        <w:rPr>
          <w:b/>
          <w:sz w:val="32"/>
          <w:szCs w:val="32"/>
          <w:lang w:val="en-US"/>
        </w:rPr>
      </w:pPr>
    </w:p>
    <w:p w:rsidR="00344298" w:rsidRDefault="00344298" w:rsidP="005B200E">
      <w:pPr>
        <w:jc w:val="center"/>
        <w:rPr>
          <w:b/>
          <w:sz w:val="32"/>
          <w:szCs w:val="32"/>
          <w:lang w:val="en-US"/>
        </w:rPr>
      </w:pPr>
    </w:p>
    <w:p w:rsidR="00344298" w:rsidRDefault="00344298" w:rsidP="005B200E">
      <w:pPr>
        <w:jc w:val="center"/>
        <w:rPr>
          <w:b/>
          <w:sz w:val="32"/>
          <w:szCs w:val="32"/>
          <w:lang w:val="en-US"/>
        </w:rPr>
      </w:pPr>
    </w:p>
    <w:p w:rsidR="00344298" w:rsidRDefault="00344298" w:rsidP="005B200E">
      <w:pPr>
        <w:jc w:val="center"/>
        <w:rPr>
          <w:b/>
          <w:sz w:val="32"/>
          <w:szCs w:val="32"/>
          <w:lang w:val="en-US"/>
        </w:rPr>
      </w:pPr>
    </w:p>
    <w:p w:rsidR="005B200E" w:rsidRPr="00C97D31" w:rsidRDefault="005B200E" w:rsidP="005B200E">
      <w:pPr>
        <w:jc w:val="center"/>
        <w:rPr>
          <w:b/>
          <w:sz w:val="32"/>
          <w:szCs w:val="32"/>
        </w:rPr>
      </w:pPr>
      <w:r w:rsidRPr="00C97D31">
        <w:rPr>
          <w:b/>
          <w:sz w:val="32"/>
          <w:szCs w:val="32"/>
        </w:rPr>
        <w:lastRenderedPageBreak/>
        <w:t>…для каждого, в любое время</w:t>
      </w:r>
    </w:p>
    <w:p w:rsidR="005B200E" w:rsidRDefault="005B200E" w:rsidP="005B200E">
      <w:pPr>
        <w:spacing w:after="0"/>
        <w:ind w:firstLine="567"/>
        <w:jc w:val="both"/>
      </w:pPr>
      <w:r>
        <w:t xml:space="preserve">Современный дизайн, эргономичность в использовании: </w:t>
      </w:r>
      <w:proofErr w:type="spellStart"/>
      <w:r>
        <w:t>ультралегкую</w:t>
      </w:r>
      <w:proofErr w:type="spellEnd"/>
      <w:r>
        <w:t xml:space="preserve"> компактную камеру, которая не требует дополнительных компонентов в виде вспышки и объективов как массивная зеркальная рефлексная камера, можно без труда держать в одной руке, в это время другая фиксирует щечный ретрактор или зеркало. Таким образом, используя </w:t>
      </w:r>
      <w:proofErr w:type="spellStart"/>
      <w:r>
        <w:t>EyeSpecial</w:t>
      </w:r>
      <w:proofErr w:type="spellEnd"/>
      <w:r>
        <w:t xml:space="preserve"> C-II,  можно быстро и легко выполнять точные снимки.</w:t>
      </w:r>
    </w:p>
    <w:p w:rsidR="005B200E" w:rsidRDefault="005B200E" w:rsidP="005B200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1868D77" wp14:editId="51EE07C3">
            <wp:extent cx="5616791" cy="2748864"/>
            <wp:effectExtent l="171450" t="133350" r="364909" b="299136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430" cy="2751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200E" w:rsidRDefault="005B200E" w:rsidP="005B200E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3ACB5A8" wp14:editId="03C1C481">
            <wp:extent cx="2907257" cy="1784412"/>
            <wp:effectExtent l="19050" t="0" r="739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72" cy="1788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00387">
        <w:rPr>
          <w:sz w:val="32"/>
          <w:szCs w:val="32"/>
          <w:lang w:val="en-US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3B9C2D81" wp14:editId="718A80E2">
            <wp:extent cx="2901704" cy="17812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00" cy="1782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283"/>
        <w:gridCol w:w="4644"/>
      </w:tblGrid>
      <w:tr w:rsidR="005B200E" w:rsidRPr="005B200E" w:rsidTr="00D32A38">
        <w:tc>
          <w:tcPr>
            <w:tcW w:w="2426" w:type="pct"/>
          </w:tcPr>
          <w:p w:rsidR="005B200E" w:rsidRPr="005B200E" w:rsidRDefault="005B200E" w:rsidP="00D32A38">
            <w:pPr>
              <w:ind w:firstLine="567"/>
              <w:jc w:val="both"/>
            </w:pPr>
            <w:r w:rsidRPr="005B200E">
              <w:t>Идет ли речь о рабочей модели или отдельном зубе:</w:t>
            </w:r>
          </w:p>
          <w:p w:rsidR="005B200E" w:rsidRPr="005B200E" w:rsidRDefault="005B200E" w:rsidP="00D32A38">
            <w:pPr>
              <w:ind w:firstLine="567"/>
              <w:jc w:val="both"/>
            </w:pPr>
            <w:r w:rsidRPr="005B200E">
              <w:t>Система автофокуса с 5-м оптическим объективом с переменным фокусным расстоянием и функция стабилизации снимка гарантируют фотографу в любое время точные фотографии с четкими  деталями, с максимальной резкостью и минимальным риском ошибок!</w:t>
            </w:r>
          </w:p>
          <w:p w:rsidR="005B200E" w:rsidRPr="005B200E" w:rsidRDefault="005B200E" w:rsidP="00D32A38">
            <w:pPr>
              <w:ind w:firstLine="567"/>
              <w:jc w:val="both"/>
              <w:rPr>
                <w:sz w:val="32"/>
                <w:szCs w:val="32"/>
              </w:rPr>
            </w:pPr>
            <w:r w:rsidRPr="005B200E">
              <w:t xml:space="preserve">Запатентованная система </w:t>
            </w:r>
            <w:proofErr w:type="spellStart"/>
            <w:r w:rsidRPr="005B200E">
              <w:t>FlashMatic</w:t>
            </w:r>
            <w:proofErr w:type="spellEnd"/>
            <w:r w:rsidRPr="005B200E">
              <w:t xml:space="preserve"> с автоматическим регулированием вспышки обеспечивает контролируемое освещение и снимки с естественными цветами и дает возможность воспроизводить  естественные цвета зубов.</w:t>
            </w:r>
          </w:p>
        </w:tc>
        <w:tc>
          <w:tcPr>
            <w:tcW w:w="148" w:type="pct"/>
          </w:tcPr>
          <w:p w:rsidR="005B200E" w:rsidRPr="005B200E" w:rsidRDefault="005B200E" w:rsidP="00D32A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426" w:type="pct"/>
          </w:tcPr>
          <w:p w:rsidR="005B200E" w:rsidRPr="005B200E" w:rsidRDefault="005B200E" w:rsidP="00D32A38">
            <w:pPr>
              <w:ind w:firstLine="567"/>
              <w:jc w:val="both"/>
            </w:pPr>
            <w:r w:rsidRPr="005B200E">
              <w:t>С помощью опции обработки снимка пользователь может, например, выделить определенные зоны на снимке.</w:t>
            </w:r>
          </w:p>
          <w:p w:rsidR="005B200E" w:rsidRPr="005B200E" w:rsidRDefault="005B200E" w:rsidP="00D32A38">
            <w:pPr>
              <w:ind w:firstLine="567"/>
              <w:jc w:val="both"/>
            </w:pPr>
            <w:r w:rsidRPr="005B200E">
              <w:t xml:space="preserve"> Интегрированные инфракрасные, ультрафиолетовые и отражательные фильтры дополнительно способствуют уникальному качеству снимков.</w:t>
            </w:r>
          </w:p>
          <w:p w:rsidR="005B200E" w:rsidRPr="005B200E" w:rsidRDefault="005B200E" w:rsidP="00D32A38">
            <w:pPr>
              <w:jc w:val="center"/>
              <w:rPr>
                <w:sz w:val="32"/>
                <w:szCs w:val="32"/>
              </w:rPr>
            </w:pPr>
          </w:p>
        </w:tc>
      </w:tr>
    </w:tbl>
    <w:p w:rsidR="005B200E" w:rsidRPr="00C124BF" w:rsidRDefault="005B200E" w:rsidP="005B200E">
      <w:pPr>
        <w:jc w:val="center"/>
        <w:rPr>
          <w:b/>
          <w:sz w:val="32"/>
          <w:szCs w:val="32"/>
        </w:rPr>
      </w:pPr>
      <w:r w:rsidRPr="00C124BF">
        <w:rPr>
          <w:b/>
          <w:sz w:val="32"/>
          <w:szCs w:val="32"/>
        </w:rPr>
        <w:lastRenderedPageBreak/>
        <w:t>…и для каждого зуба!</w:t>
      </w:r>
    </w:p>
    <w:p w:rsidR="005B200E" w:rsidRDefault="005B200E" w:rsidP="005B200E">
      <w:pPr>
        <w:spacing w:after="0"/>
        <w:ind w:firstLine="567"/>
        <w:jc w:val="both"/>
      </w:pPr>
      <w:r>
        <w:t>Элементарно и не сложно: большой жидкокристаллический сенсорный экран с интуитивным дисплеем упрощает пользование и делает излишними дорогостоящие курсы по дентальной фотографии.</w:t>
      </w:r>
    </w:p>
    <w:p w:rsidR="005B200E" w:rsidRDefault="005B200E" w:rsidP="005B200E">
      <w:pPr>
        <w:spacing w:after="0"/>
        <w:ind w:firstLine="567"/>
        <w:jc w:val="both"/>
      </w:pPr>
    </w:p>
    <w:p w:rsidR="005B200E" w:rsidRDefault="005B200E" w:rsidP="005B200E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31D07BDA" wp14:editId="262C3695">
            <wp:extent cx="5616000" cy="2679811"/>
            <wp:effectExtent l="19050" t="0" r="37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267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0E" w:rsidRDefault="005B200E" w:rsidP="005B200E">
      <w:pPr>
        <w:spacing w:after="0"/>
        <w:ind w:firstLine="567"/>
        <w:jc w:val="both"/>
      </w:pPr>
    </w:p>
    <w:p w:rsidR="005B200E" w:rsidRDefault="005B200E" w:rsidP="005B200E">
      <w:pPr>
        <w:ind w:firstLine="28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0936CA8C" wp14:editId="16051D3A">
            <wp:simplePos x="0" y="0"/>
            <wp:positionH relativeFrom="column">
              <wp:posOffset>4158985</wp:posOffset>
            </wp:positionH>
            <wp:positionV relativeFrom="paragraph">
              <wp:posOffset>1543167</wp:posOffset>
            </wp:positionV>
            <wp:extent cx="1738729" cy="604051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47" cy="60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5D3EEEAB" wp14:editId="52570397">
            <wp:simplePos x="0" y="0"/>
            <wp:positionH relativeFrom="column">
              <wp:posOffset>3049276</wp:posOffset>
            </wp:positionH>
            <wp:positionV relativeFrom="paragraph">
              <wp:posOffset>-1547</wp:posOffset>
            </wp:positionV>
            <wp:extent cx="2706395" cy="1802167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95" cy="180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6F31A027" wp14:editId="5DD9F260">
            <wp:extent cx="2528841" cy="1949879"/>
            <wp:effectExtent l="19050" t="0" r="480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34" cy="19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334">
        <w:rPr>
          <w:sz w:val="32"/>
          <w:szCs w:val="32"/>
        </w:rPr>
        <w:t xml:space="preserve"> </w:t>
      </w:r>
    </w:p>
    <w:p w:rsidR="005B200E" w:rsidRDefault="005B200E" w:rsidP="005B200E">
      <w:pPr>
        <w:ind w:firstLine="284"/>
        <w:rPr>
          <w:sz w:val="32"/>
          <w:szCs w:val="32"/>
        </w:rPr>
      </w:pP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283"/>
        <w:gridCol w:w="4644"/>
      </w:tblGrid>
      <w:tr w:rsidR="005B200E" w:rsidRPr="009378D7" w:rsidTr="00D32A38">
        <w:tc>
          <w:tcPr>
            <w:tcW w:w="2426" w:type="pct"/>
          </w:tcPr>
          <w:p w:rsidR="005B200E" w:rsidRPr="009378D7" w:rsidRDefault="005B200E" w:rsidP="00D32A38">
            <w:pPr>
              <w:ind w:firstLine="567"/>
              <w:jc w:val="both"/>
              <w:rPr>
                <w:sz w:val="32"/>
                <w:szCs w:val="32"/>
              </w:rPr>
            </w:pPr>
            <w:r>
              <w:t xml:space="preserve">Исключительная резкость, которая специально настроена на зону фокуса дентальной фотографии, обеспечивает контрастные </w:t>
            </w:r>
            <w:proofErr w:type="spellStart"/>
            <w:r>
              <w:t>интраоральные</w:t>
            </w:r>
            <w:proofErr w:type="spellEnd"/>
            <w:r>
              <w:t xml:space="preserve"> снимки с отличным качеством.</w:t>
            </w:r>
          </w:p>
        </w:tc>
        <w:tc>
          <w:tcPr>
            <w:tcW w:w="148" w:type="pct"/>
          </w:tcPr>
          <w:p w:rsidR="005B200E" w:rsidRPr="009378D7" w:rsidRDefault="005B200E" w:rsidP="00D32A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426" w:type="pct"/>
          </w:tcPr>
          <w:p w:rsidR="005B200E" w:rsidRDefault="005B200E" w:rsidP="00D32A38">
            <w:pPr>
              <w:ind w:firstLine="567"/>
              <w:jc w:val="both"/>
            </w:pPr>
            <w:r>
              <w:t xml:space="preserve">Путем поворота регулятора функций может быть выбрано запрограммированное соотношение увеличения или диапазон увеличения. Относящиеся к этому символы помогают при этом просто и быстро определить соответствующую зону. </w:t>
            </w:r>
          </w:p>
          <w:p w:rsidR="005B200E" w:rsidRPr="009378D7" w:rsidRDefault="005B200E" w:rsidP="00D32A38">
            <w:pPr>
              <w:jc w:val="center"/>
              <w:rPr>
                <w:sz w:val="32"/>
                <w:szCs w:val="32"/>
              </w:rPr>
            </w:pPr>
          </w:p>
        </w:tc>
      </w:tr>
    </w:tbl>
    <w:p w:rsidR="00344298" w:rsidRDefault="00344298" w:rsidP="00344298">
      <w:pPr>
        <w:jc w:val="center"/>
        <w:rPr>
          <w:b/>
          <w:sz w:val="32"/>
          <w:szCs w:val="32"/>
          <w:lang w:val="en-US"/>
        </w:rPr>
      </w:pPr>
    </w:p>
    <w:p w:rsidR="00344298" w:rsidRDefault="00344298" w:rsidP="00344298">
      <w:pPr>
        <w:jc w:val="center"/>
        <w:rPr>
          <w:b/>
          <w:sz w:val="32"/>
          <w:szCs w:val="32"/>
          <w:lang w:val="en-US"/>
        </w:rPr>
      </w:pPr>
    </w:p>
    <w:p w:rsidR="00344298" w:rsidRDefault="00344298" w:rsidP="00344298">
      <w:pPr>
        <w:jc w:val="center"/>
        <w:rPr>
          <w:b/>
          <w:sz w:val="32"/>
          <w:szCs w:val="32"/>
          <w:lang w:val="en-US"/>
        </w:rPr>
      </w:pPr>
    </w:p>
    <w:p w:rsidR="00344298" w:rsidRDefault="00344298" w:rsidP="00344298">
      <w:pPr>
        <w:jc w:val="center"/>
        <w:rPr>
          <w:b/>
          <w:sz w:val="32"/>
          <w:szCs w:val="32"/>
        </w:rPr>
      </w:pPr>
      <w:r w:rsidRPr="00B54334">
        <w:rPr>
          <w:b/>
          <w:sz w:val="32"/>
          <w:szCs w:val="32"/>
        </w:rPr>
        <w:lastRenderedPageBreak/>
        <w:t>Режимы съемок</w:t>
      </w: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195"/>
      </w:tblGrid>
      <w:tr w:rsidR="00344298" w:rsidTr="00D32A38">
        <w:tc>
          <w:tcPr>
            <w:tcW w:w="1241" w:type="pct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31B8F25" wp14:editId="234F2C60">
                  <wp:extent cx="1332000" cy="1001976"/>
                  <wp:effectExtent l="19050" t="0" r="150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001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pct"/>
          </w:tcPr>
          <w:p w:rsidR="00344298" w:rsidRPr="00371233" w:rsidRDefault="00344298" w:rsidP="00D32A38">
            <w:pPr>
              <w:jc w:val="both"/>
            </w:pPr>
            <w:r w:rsidRPr="00371233">
              <w:rPr>
                <w:b/>
              </w:rPr>
              <w:t>Стандартный режим</w:t>
            </w:r>
          </w:p>
          <w:p w:rsidR="00344298" w:rsidRPr="00371233" w:rsidRDefault="00344298" w:rsidP="00D32A38">
            <w:pPr>
              <w:jc w:val="both"/>
            </w:pPr>
            <w:r w:rsidRPr="00371233">
              <w:t xml:space="preserve">Для стандартных </w:t>
            </w:r>
            <w:proofErr w:type="spellStart"/>
            <w:r w:rsidRPr="00371233">
              <w:t>интраоральных</w:t>
            </w:r>
            <w:proofErr w:type="spellEnd"/>
            <w:r w:rsidRPr="00371233">
              <w:t xml:space="preserve"> снимков с оптимизацией подлинных цветов</w:t>
            </w:r>
          </w:p>
          <w:p w:rsidR="00344298" w:rsidRPr="00371233" w:rsidRDefault="00344298" w:rsidP="00D32A38">
            <w:pPr>
              <w:jc w:val="both"/>
            </w:pPr>
            <w:r w:rsidRPr="00371233">
              <w:t xml:space="preserve">Диапазон увеличения: </w:t>
            </w:r>
            <w:r>
              <w:t>1/4</w:t>
            </w:r>
            <w:r w:rsidRPr="00371233">
              <w:t xml:space="preserve"> </w:t>
            </w:r>
            <w:r>
              <w:t>–</w:t>
            </w:r>
            <w:r w:rsidRPr="00371233">
              <w:t xml:space="preserve"> 1,0</w:t>
            </w:r>
          </w:p>
          <w:p w:rsidR="00344298" w:rsidRPr="00371233" w:rsidRDefault="00344298" w:rsidP="00D32A38">
            <w:pPr>
              <w:jc w:val="center"/>
              <w:rPr>
                <w:b/>
              </w:rPr>
            </w:pPr>
          </w:p>
        </w:tc>
      </w:tr>
      <w:tr w:rsidR="00344298" w:rsidRPr="00371233" w:rsidTr="00D32A38">
        <w:trPr>
          <w:trHeight w:val="161"/>
        </w:trPr>
        <w:tc>
          <w:tcPr>
            <w:tcW w:w="1241" w:type="pct"/>
          </w:tcPr>
          <w:p w:rsidR="00344298" w:rsidRPr="001A612F" w:rsidRDefault="00344298" w:rsidP="00D32A38">
            <w:pPr>
              <w:rPr>
                <w:b/>
                <w:sz w:val="8"/>
                <w:szCs w:val="8"/>
              </w:rPr>
            </w:pPr>
          </w:p>
        </w:tc>
        <w:tc>
          <w:tcPr>
            <w:tcW w:w="3759" w:type="pct"/>
          </w:tcPr>
          <w:p w:rsidR="00344298" w:rsidRPr="001A612F" w:rsidRDefault="00344298" w:rsidP="00D32A38">
            <w:pPr>
              <w:jc w:val="center"/>
              <w:rPr>
                <w:b/>
                <w:sz w:val="8"/>
                <w:szCs w:val="8"/>
              </w:rPr>
            </w:pPr>
          </w:p>
        </w:tc>
      </w:tr>
      <w:tr w:rsidR="00344298" w:rsidTr="00D32A38">
        <w:tc>
          <w:tcPr>
            <w:tcW w:w="1241" w:type="pct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F661F9D" wp14:editId="7BD7A179">
                  <wp:extent cx="1331595" cy="1012190"/>
                  <wp:effectExtent l="19050" t="0" r="190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01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pct"/>
          </w:tcPr>
          <w:p w:rsidR="00344298" w:rsidRPr="00371233" w:rsidRDefault="00344298" w:rsidP="00D32A38">
            <w:pPr>
              <w:jc w:val="both"/>
            </w:pPr>
            <w:r w:rsidRPr="00371233">
              <w:rPr>
                <w:b/>
              </w:rPr>
              <w:t>Хирургический режим</w:t>
            </w:r>
          </w:p>
          <w:p w:rsidR="00344298" w:rsidRPr="00371233" w:rsidRDefault="00344298" w:rsidP="00D32A38">
            <w:pPr>
              <w:jc w:val="both"/>
            </w:pPr>
            <w:r w:rsidRPr="00371233">
              <w:t xml:space="preserve">Для </w:t>
            </w:r>
            <w:proofErr w:type="spellStart"/>
            <w:r w:rsidRPr="00371233">
              <w:t>интраоральных</w:t>
            </w:r>
            <w:proofErr w:type="spellEnd"/>
            <w:r w:rsidRPr="00371233">
              <w:t xml:space="preserve"> снимков, которые выполняются с увеличенного расстояния с помощью запрограммированного расширенного переменным фокусным расстоянием (</w:t>
            </w:r>
            <w:proofErr w:type="spellStart"/>
            <w:proofErr w:type="gramStart"/>
            <w:r w:rsidRPr="00371233">
              <w:t>Z</w:t>
            </w:r>
            <w:proofErr w:type="gramEnd"/>
            <w:r w:rsidRPr="00371233">
              <w:t>ооm</w:t>
            </w:r>
            <w:proofErr w:type="spellEnd"/>
            <w:r w:rsidRPr="00371233">
              <w:t>).</w:t>
            </w:r>
          </w:p>
          <w:p w:rsidR="00344298" w:rsidRPr="00371233" w:rsidRDefault="00344298" w:rsidP="00D32A38">
            <w:pPr>
              <w:jc w:val="both"/>
            </w:pPr>
            <w:r w:rsidRPr="00371233">
              <w:t xml:space="preserve">Диапазон увеличения: </w:t>
            </w:r>
            <w:r>
              <w:t>1/4</w:t>
            </w:r>
            <w:r w:rsidRPr="00371233">
              <w:t xml:space="preserve"> </w:t>
            </w:r>
            <w:r>
              <w:t>– 1/2</w:t>
            </w:r>
            <w:r w:rsidRPr="00371233">
              <w:t xml:space="preserve"> </w:t>
            </w:r>
          </w:p>
          <w:p w:rsidR="00344298" w:rsidRPr="00371233" w:rsidRDefault="00344298" w:rsidP="00D32A38">
            <w:pPr>
              <w:jc w:val="center"/>
              <w:rPr>
                <w:b/>
              </w:rPr>
            </w:pPr>
          </w:p>
        </w:tc>
      </w:tr>
      <w:tr w:rsidR="00344298" w:rsidRPr="001A612F" w:rsidTr="00D32A38">
        <w:tc>
          <w:tcPr>
            <w:tcW w:w="1241" w:type="pct"/>
          </w:tcPr>
          <w:p w:rsidR="00344298" w:rsidRPr="001A612F" w:rsidRDefault="00344298" w:rsidP="00D32A38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759" w:type="pct"/>
          </w:tcPr>
          <w:p w:rsidR="00344298" w:rsidRPr="001A612F" w:rsidRDefault="00344298" w:rsidP="00D32A38">
            <w:pPr>
              <w:jc w:val="center"/>
              <w:rPr>
                <w:b/>
                <w:sz w:val="8"/>
                <w:szCs w:val="8"/>
              </w:rPr>
            </w:pPr>
          </w:p>
        </w:tc>
      </w:tr>
      <w:tr w:rsidR="00344298" w:rsidTr="00D32A38">
        <w:tc>
          <w:tcPr>
            <w:tcW w:w="1241" w:type="pct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A5A9E30" wp14:editId="21735B66">
                  <wp:extent cx="1332000" cy="1016567"/>
                  <wp:effectExtent l="19050" t="0" r="150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016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pct"/>
          </w:tcPr>
          <w:p w:rsidR="00344298" w:rsidRPr="00371233" w:rsidRDefault="00344298" w:rsidP="00D32A38">
            <w:pPr>
              <w:jc w:val="both"/>
            </w:pPr>
            <w:r w:rsidRPr="00371233">
              <w:rPr>
                <w:b/>
              </w:rPr>
              <w:t>Режим съемки с дентальным зеркалом</w:t>
            </w:r>
          </w:p>
          <w:p w:rsidR="00344298" w:rsidRPr="00371233" w:rsidRDefault="00344298" w:rsidP="00D32A38">
            <w:pPr>
              <w:jc w:val="both"/>
            </w:pPr>
            <w:r w:rsidRPr="00371233">
              <w:t xml:space="preserve">Для </w:t>
            </w:r>
            <w:proofErr w:type="spellStart"/>
            <w:r w:rsidRPr="00371233">
              <w:t>интраоральных</w:t>
            </w:r>
            <w:proofErr w:type="spellEnd"/>
            <w:r w:rsidRPr="00371233">
              <w:t xml:space="preserve"> снимков с использованием дентального зеркала.</w:t>
            </w:r>
          </w:p>
          <w:p w:rsidR="00344298" w:rsidRPr="00371233" w:rsidRDefault="00344298" w:rsidP="00D32A38">
            <w:pPr>
              <w:jc w:val="both"/>
            </w:pPr>
            <w:r w:rsidRPr="00371233">
              <w:t>Автоматическое регулирование вспышки минимизирует блики, исходящие от зеркала.</w:t>
            </w:r>
          </w:p>
          <w:p w:rsidR="00344298" w:rsidRPr="00371233" w:rsidRDefault="00344298" w:rsidP="00D32A38">
            <w:pPr>
              <w:jc w:val="both"/>
            </w:pPr>
            <w:r w:rsidRPr="00371233">
              <w:t xml:space="preserve">Диапазон увеличения: </w:t>
            </w:r>
            <w:r>
              <w:t>1/4</w:t>
            </w:r>
            <w:r w:rsidRPr="00371233">
              <w:t xml:space="preserve"> </w:t>
            </w:r>
            <w:r>
              <w:t>–</w:t>
            </w:r>
            <w:r w:rsidRPr="00371233">
              <w:t xml:space="preserve"> 1,0</w:t>
            </w:r>
          </w:p>
          <w:p w:rsidR="00344298" w:rsidRPr="00344298" w:rsidRDefault="00344298" w:rsidP="00344298">
            <w:pPr>
              <w:jc w:val="both"/>
              <w:rPr>
                <w:b/>
                <w:lang w:val="en-US"/>
              </w:rPr>
            </w:pPr>
          </w:p>
        </w:tc>
      </w:tr>
      <w:tr w:rsidR="00344298" w:rsidTr="00D32A38">
        <w:tc>
          <w:tcPr>
            <w:tcW w:w="1241" w:type="pct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186283A" wp14:editId="72C2208B">
                  <wp:extent cx="1332000" cy="1078479"/>
                  <wp:effectExtent l="19050" t="0" r="150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07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pct"/>
          </w:tcPr>
          <w:p w:rsidR="00344298" w:rsidRPr="00371233" w:rsidRDefault="00344298" w:rsidP="00D32A38">
            <w:pPr>
              <w:jc w:val="both"/>
              <w:rPr>
                <w:b/>
              </w:rPr>
            </w:pPr>
            <w:r>
              <w:rPr>
                <w:b/>
              </w:rPr>
              <w:t xml:space="preserve">Режим </w:t>
            </w:r>
            <w:proofErr w:type="gramStart"/>
            <w:r>
              <w:rPr>
                <w:b/>
              </w:rPr>
              <w:t>портре</w:t>
            </w:r>
            <w:r w:rsidRPr="00371233">
              <w:rPr>
                <w:b/>
              </w:rPr>
              <w:t>тной</w:t>
            </w:r>
            <w:proofErr w:type="gramEnd"/>
            <w:r w:rsidRPr="00371233">
              <w:rPr>
                <w:b/>
              </w:rPr>
              <w:t xml:space="preserve"> </w:t>
            </w:r>
          </w:p>
          <w:p w:rsidR="00344298" w:rsidRPr="00371233" w:rsidRDefault="00344298" w:rsidP="00D32A38">
            <w:pPr>
              <w:jc w:val="both"/>
            </w:pPr>
            <w:r w:rsidRPr="00371233">
              <w:t>Для снимков лица и/или верхней части тела с целью создания комплексных данных о пациенте и документации.</w:t>
            </w:r>
          </w:p>
          <w:p w:rsidR="00344298" w:rsidRPr="00371233" w:rsidRDefault="00344298" w:rsidP="00D32A38">
            <w:pPr>
              <w:jc w:val="center"/>
              <w:rPr>
                <w:b/>
              </w:rPr>
            </w:pPr>
          </w:p>
        </w:tc>
      </w:tr>
      <w:tr w:rsidR="00344298" w:rsidRPr="001A612F" w:rsidTr="00D32A38">
        <w:tc>
          <w:tcPr>
            <w:tcW w:w="1241" w:type="pct"/>
          </w:tcPr>
          <w:p w:rsidR="00344298" w:rsidRPr="001A612F" w:rsidRDefault="00344298" w:rsidP="00D32A38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759" w:type="pct"/>
          </w:tcPr>
          <w:p w:rsidR="00344298" w:rsidRPr="001A612F" w:rsidRDefault="00344298" w:rsidP="00D32A38">
            <w:pPr>
              <w:jc w:val="center"/>
              <w:rPr>
                <w:b/>
                <w:sz w:val="8"/>
                <w:szCs w:val="8"/>
              </w:rPr>
            </w:pPr>
          </w:p>
        </w:tc>
      </w:tr>
      <w:tr w:rsidR="00344298" w:rsidTr="00D32A38">
        <w:tc>
          <w:tcPr>
            <w:tcW w:w="1241" w:type="pct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C676EC8" wp14:editId="4711B2EA">
                  <wp:extent cx="1332000" cy="993695"/>
                  <wp:effectExtent l="19050" t="0" r="150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99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pct"/>
          </w:tcPr>
          <w:p w:rsidR="00344298" w:rsidRPr="00371233" w:rsidRDefault="00344298" w:rsidP="00D32A38">
            <w:pPr>
              <w:jc w:val="both"/>
              <w:rPr>
                <w:b/>
              </w:rPr>
            </w:pPr>
            <w:r w:rsidRPr="00371233">
              <w:rPr>
                <w:b/>
              </w:rPr>
              <w:t>Режим съемки с пониженным слепящим эффектом</w:t>
            </w:r>
          </w:p>
          <w:p w:rsidR="00344298" w:rsidRPr="00371233" w:rsidRDefault="00344298" w:rsidP="00D32A38">
            <w:pPr>
              <w:jc w:val="both"/>
            </w:pPr>
            <w:r w:rsidRPr="00371233">
              <w:t>Для фотографирования деталей в зоне фронтальных зубов, рабочих моделей или непрямых реставраций. Путем автоматического снижения яркости вспышки.</w:t>
            </w:r>
          </w:p>
          <w:p w:rsidR="00344298" w:rsidRPr="00371233" w:rsidRDefault="00344298" w:rsidP="00D32A38">
            <w:pPr>
              <w:jc w:val="both"/>
            </w:pPr>
            <w:r w:rsidRPr="00371233">
              <w:t xml:space="preserve">Диапазон увеличения: </w:t>
            </w:r>
            <w:r>
              <w:t>1/2</w:t>
            </w:r>
            <w:r w:rsidRPr="00371233">
              <w:t xml:space="preserve"> </w:t>
            </w:r>
            <w:r>
              <w:t>–</w:t>
            </w:r>
            <w:r w:rsidRPr="00371233">
              <w:t xml:space="preserve"> </w:t>
            </w:r>
            <w:r>
              <w:t>1/4</w:t>
            </w:r>
          </w:p>
        </w:tc>
      </w:tr>
      <w:tr w:rsidR="00344298" w:rsidRPr="001A612F" w:rsidTr="00D32A38">
        <w:tc>
          <w:tcPr>
            <w:tcW w:w="1241" w:type="pct"/>
          </w:tcPr>
          <w:p w:rsidR="00344298" w:rsidRPr="001A612F" w:rsidRDefault="00344298" w:rsidP="00D32A38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759" w:type="pct"/>
          </w:tcPr>
          <w:p w:rsidR="00344298" w:rsidRPr="001A612F" w:rsidRDefault="00344298" w:rsidP="00D32A38">
            <w:pPr>
              <w:jc w:val="center"/>
              <w:rPr>
                <w:b/>
                <w:sz w:val="8"/>
                <w:szCs w:val="8"/>
              </w:rPr>
            </w:pPr>
          </w:p>
        </w:tc>
      </w:tr>
      <w:tr w:rsidR="00344298" w:rsidTr="00D32A38">
        <w:tc>
          <w:tcPr>
            <w:tcW w:w="1241" w:type="pct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D09A70F" wp14:editId="465A9B14">
                  <wp:extent cx="1332000" cy="986098"/>
                  <wp:effectExtent l="19050" t="0" r="150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986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pct"/>
          </w:tcPr>
          <w:p w:rsidR="00344298" w:rsidRPr="00371233" w:rsidRDefault="00344298" w:rsidP="00D32A38">
            <w:pPr>
              <w:jc w:val="both"/>
            </w:pPr>
            <w:r w:rsidRPr="00371233">
              <w:rPr>
                <w:b/>
              </w:rPr>
              <w:t>Режим с осветлением</w:t>
            </w:r>
          </w:p>
          <w:p w:rsidR="00344298" w:rsidRPr="00371233" w:rsidRDefault="00344298" w:rsidP="00D32A38">
            <w:pPr>
              <w:jc w:val="both"/>
            </w:pPr>
            <w:r w:rsidRPr="00371233">
              <w:t xml:space="preserve">Для сравнения цветов перед и после осветления зубов. Модифицированы как регулирование </w:t>
            </w:r>
            <w:proofErr w:type="gramStart"/>
            <w:r w:rsidRPr="00371233">
              <w:t>вспышки</w:t>
            </w:r>
            <w:proofErr w:type="gramEnd"/>
            <w:r w:rsidRPr="00371233">
              <w:t xml:space="preserve"> так и другие внутренние регулирования.</w:t>
            </w:r>
          </w:p>
          <w:p w:rsidR="00344298" w:rsidRPr="00371233" w:rsidRDefault="00344298" w:rsidP="00D32A38">
            <w:pPr>
              <w:jc w:val="both"/>
            </w:pPr>
            <w:r w:rsidRPr="00371233">
              <w:t xml:space="preserve">Диапазон увеличения: </w:t>
            </w:r>
            <w:r>
              <w:t>1/2</w:t>
            </w:r>
            <w:r w:rsidRPr="00371233">
              <w:t xml:space="preserve"> </w:t>
            </w:r>
            <w:r>
              <w:t>–</w:t>
            </w:r>
            <w:r w:rsidRPr="00371233">
              <w:t xml:space="preserve"> 1,4</w:t>
            </w:r>
          </w:p>
        </w:tc>
      </w:tr>
      <w:tr w:rsidR="00344298" w:rsidRPr="001A612F" w:rsidTr="00D32A38">
        <w:tc>
          <w:tcPr>
            <w:tcW w:w="1241" w:type="pct"/>
          </w:tcPr>
          <w:p w:rsidR="00344298" w:rsidRPr="001A612F" w:rsidRDefault="00344298" w:rsidP="00D32A38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759" w:type="pct"/>
          </w:tcPr>
          <w:p w:rsidR="00344298" w:rsidRPr="001A612F" w:rsidRDefault="00344298" w:rsidP="00D32A38">
            <w:pPr>
              <w:jc w:val="center"/>
              <w:rPr>
                <w:b/>
                <w:sz w:val="8"/>
                <w:szCs w:val="8"/>
              </w:rPr>
            </w:pPr>
          </w:p>
        </w:tc>
      </w:tr>
      <w:tr w:rsidR="00344298" w:rsidTr="00D32A38">
        <w:tc>
          <w:tcPr>
            <w:tcW w:w="1241" w:type="pct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CFC23B0" wp14:editId="0FF1CD1D">
                  <wp:extent cx="1332000" cy="1001976"/>
                  <wp:effectExtent l="19050" t="0" r="150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001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pct"/>
          </w:tcPr>
          <w:p w:rsidR="00344298" w:rsidRPr="00371233" w:rsidRDefault="00344298" w:rsidP="00D32A38">
            <w:pPr>
              <w:jc w:val="both"/>
            </w:pPr>
            <w:r w:rsidRPr="00371233">
              <w:rPr>
                <w:b/>
              </w:rPr>
              <w:t xml:space="preserve">Режим </w:t>
            </w:r>
            <w:proofErr w:type="spellStart"/>
            <w:r w:rsidRPr="00371233">
              <w:rPr>
                <w:b/>
              </w:rPr>
              <w:t>Телемакро</w:t>
            </w:r>
            <w:proofErr w:type="spellEnd"/>
          </w:p>
          <w:p w:rsidR="00344298" w:rsidRPr="00371233" w:rsidRDefault="00344298" w:rsidP="00D32A38">
            <w:pPr>
              <w:jc w:val="both"/>
            </w:pPr>
            <w:r w:rsidRPr="00371233">
              <w:t xml:space="preserve">Для съемки зоны фронтальных зубов с экстремально близкого расстояния, когда необходимо применение поставляемого </w:t>
            </w:r>
            <w:proofErr w:type="spellStart"/>
            <w:r w:rsidRPr="00371233">
              <w:t>макрообъектива</w:t>
            </w:r>
            <w:proofErr w:type="spellEnd"/>
            <w:r w:rsidRPr="00371233">
              <w:t>.</w:t>
            </w:r>
          </w:p>
          <w:p w:rsidR="00344298" w:rsidRPr="00371233" w:rsidRDefault="00344298" w:rsidP="00D32A38">
            <w:pPr>
              <w:jc w:val="both"/>
            </w:pPr>
            <w:r w:rsidRPr="00371233">
              <w:t xml:space="preserve">Диапазон увеличения: </w:t>
            </w:r>
            <w:r>
              <w:t>1/2</w:t>
            </w:r>
            <w:r w:rsidRPr="00371233">
              <w:t xml:space="preserve"> – 2,0</w:t>
            </w:r>
          </w:p>
        </w:tc>
      </w:tr>
      <w:tr w:rsidR="00344298" w:rsidRPr="001A612F" w:rsidTr="00D32A38">
        <w:tc>
          <w:tcPr>
            <w:tcW w:w="1241" w:type="pct"/>
          </w:tcPr>
          <w:p w:rsidR="00344298" w:rsidRPr="001A612F" w:rsidRDefault="00344298" w:rsidP="00D32A38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759" w:type="pct"/>
          </w:tcPr>
          <w:p w:rsidR="00344298" w:rsidRPr="001A612F" w:rsidRDefault="00344298" w:rsidP="00D32A38">
            <w:pPr>
              <w:jc w:val="center"/>
              <w:rPr>
                <w:b/>
                <w:sz w:val="8"/>
                <w:szCs w:val="8"/>
              </w:rPr>
            </w:pPr>
          </w:p>
        </w:tc>
      </w:tr>
      <w:tr w:rsidR="00344298" w:rsidTr="00D32A38">
        <w:tc>
          <w:tcPr>
            <w:tcW w:w="1241" w:type="pct"/>
          </w:tcPr>
          <w:p w:rsidR="00344298" w:rsidRDefault="00344298" w:rsidP="00D32A38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A569186" wp14:editId="7619A029">
                  <wp:simplePos x="0" y="0"/>
                  <wp:positionH relativeFrom="column">
                    <wp:posOffset>448119</wp:posOffset>
                  </wp:positionH>
                  <wp:positionV relativeFrom="paragraph">
                    <wp:posOffset>528937</wp:posOffset>
                  </wp:positionV>
                  <wp:extent cx="939738" cy="710213"/>
                  <wp:effectExtent l="1905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738" cy="710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02246F8" wp14:editId="4E097E85">
                  <wp:extent cx="905510" cy="666115"/>
                  <wp:effectExtent l="19050" t="0" r="889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3759" w:type="pct"/>
          </w:tcPr>
          <w:p w:rsidR="00344298" w:rsidRPr="00371233" w:rsidRDefault="00344298" w:rsidP="00D32A38">
            <w:pPr>
              <w:jc w:val="both"/>
            </w:pPr>
            <w:r w:rsidRPr="00371233">
              <w:rPr>
                <w:b/>
              </w:rPr>
              <w:t>Режим съемки с изоляцией цвета</w:t>
            </w:r>
          </w:p>
          <w:p w:rsidR="00344298" w:rsidRDefault="00344298" w:rsidP="00D32A38">
            <w:pPr>
              <w:jc w:val="both"/>
            </w:pPr>
            <w:r w:rsidRPr="00371233">
              <w:t>Для изоляции цветов с целью оптимального воспроизведения цвета. Цвета десны автоматически отфильтровываются, чтобы улучшить восприятие цвета зуба.</w:t>
            </w:r>
          </w:p>
          <w:p w:rsidR="00344298" w:rsidRPr="00371233" w:rsidRDefault="00344298" w:rsidP="00D32A38">
            <w:pPr>
              <w:jc w:val="both"/>
            </w:pPr>
            <w:r w:rsidRPr="00371233">
              <w:t xml:space="preserve">Этот режим </w:t>
            </w:r>
            <w:r>
              <w:t>полезен</w:t>
            </w:r>
            <w:r w:rsidRPr="00371233">
              <w:t xml:space="preserve"> для контактов с пациентом, </w:t>
            </w:r>
            <w:r>
              <w:t>так как</w:t>
            </w:r>
            <w:r w:rsidRPr="00371233">
              <w:t xml:space="preserve"> в данном случае видны все мельчайшие дефекты и недостатки на поверхности зуба.</w:t>
            </w:r>
          </w:p>
          <w:p w:rsidR="00344298" w:rsidRPr="00371233" w:rsidRDefault="00344298" w:rsidP="00D32A38">
            <w:pPr>
              <w:jc w:val="both"/>
            </w:pPr>
            <w:r w:rsidRPr="00371233">
              <w:t xml:space="preserve">Диапазон увеличения: </w:t>
            </w:r>
            <w:r>
              <w:t>1/2</w:t>
            </w:r>
            <w:r w:rsidRPr="00371233">
              <w:t xml:space="preserve"> </w:t>
            </w:r>
            <w:r>
              <w:t>–</w:t>
            </w:r>
            <w:r w:rsidRPr="00371233">
              <w:t xml:space="preserve"> 1,4 </w:t>
            </w:r>
          </w:p>
        </w:tc>
      </w:tr>
    </w:tbl>
    <w:p w:rsidR="00344298" w:rsidRDefault="00344298" w:rsidP="0034429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Спецификация</w:t>
      </w:r>
    </w:p>
    <w:tbl>
      <w:tblPr>
        <w:tblStyle w:val="-12"/>
        <w:tblW w:w="5000" w:type="pct"/>
        <w:tblLook w:val="04A0" w:firstRow="1" w:lastRow="0" w:firstColumn="1" w:lastColumn="0" w:noHBand="0" w:noVBand="1"/>
      </w:tblPr>
      <w:tblGrid>
        <w:gridCol w:w="1955"/>
        <w:gridCol w:w="3805"/>
        <w:gridCol w:w="3811"/>
      </w:tblGrid>
      <w:tr w:rsidR="00344298" w:rsidTr="00D32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 w:val="restart"/>
            <w:tcBorders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  <w:r w:rsidRPr="00600079">
              <w:rPr>
                <w:sz w:val="20"/>
                <w:szCs w:val="20"/>
              </w:rPr>
              <w:t>Сенсор</w:t>
            </w:r>
          </w:p>
        </w:tc>
        <w:tc>
          <w:tcPr>
            <w:tcW w:w="1988" w:type="pct"/>
            <w:vAlign w:val="center"/>
          </w:tcPr>
          <w:p w:rsidR="00344298" w:rsidRPr="0092025A" w:rsidRDefault="00344298" w:rsidP="00D32A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2025A">
              <w:rPr>
                <w:sz w:val="20"/>
                <w:szCs w:val="20"/>
              </w:rPr>
              <w:t>Вид</w:t>
            </w:r>
          </w:p>
        </w:tc>
        <w:tc>
          <w:tcPr>
            <w:tcW w:w="1991" w:type="pct"/>
            <w:vAlign w:val="center"/>
          </w:tcPr>
          <w:p w:rsidR="00344298" w:rsidRPr="004F7449" w:rsidRDefault="00344298" w:rsidP="00D32A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00079">
              <w:rPr>
                <w:sz w:val="20"/>
                <w:szCs w:val="20"/>
              </w:rPr>
              <w:t>Первичный цветовой фильтр, дополнит</w:t>
            </w:r>
            <w:r>
              <w:rPr>
                <w:sz w:val="20"/>
                <w:szCs w:val="20"/>
              </w:rPr>
              <w:t xml:space="preserve">ельный </w:t>
            </w:r>
            <w:r w:rsidRPr="00600079">
              <w:rPr>
                <w:sz w:val="20"/>
                <w:szCs w:val="20"/>
              </w:rPr>
              <w:t>цветовой фильтр</w:t>
            </w:r>
          </w:p>
        </w:tc>
      </w:tr>
      <w:tr w:rsidR="00344298" w:rsidTr="00D32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/>
            <w:tcBorders>
              <w:top w:val="single" w:sz="4" w:space="0" w:color="auto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8" w:type="pct"/>
            <w:vAlign w:val="center"/>
          </w:tcPr>
          <w:p w:rsidR="00344298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600079">
              <w:rPr>
                <w:sz w:val="20"/>
                <w:szCs w:val="20"/>
              </w:rPr>
              <w:t>Размер</w:t>
            </w:r>
          </w:p>
        </w:tc>
        <w:tc>
          <w:tcPr>
            <w:tcW w:w="1991" w:type="pct"/>
            <w:vAlign w:val="center"/>
          </w:tcPr>
          <w:p w:rsidR="00344298" w:rsidRPr="004F7449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1/2</w:t>
            </w:r>
            <w:r w:rsidRPr="00600079">
              <w:rPr>
                <w:sz w:val="20"/>
                <w:szCs w:val="20"/>
              </w:rPr>
              <w:t>, 33 дюйма</w:t>
            </w:r>
          </w:p>
        </w:tc>
      </w:tr>
      <w:tr w:rsidR="00344298" w:rsidTr="00D32A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/>
            <w:tcBorders>
              <w:top w:val="single" w:sz="4" w:space="0" w:color="auto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8" w:type="pct"/>
            <w:vAlign w:val="center"/>
          </w:tcPr>
          <w:p w:rsidR="00344298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600079">
              <w:rPr>
                <w:sz w:val="20"/>
                <w:szCs w:val="20"/>
              </w:rPr>
              <w:t>Общий показатель пикселей</w:t>
            </w:r>
          </w:p>
        </w:tc>
        <w:tc>
          <w:tcPr>
            <w:tcW w:w="1991" w:type="pct"/>
            <w:vAlign w:val="center"/>
          </w:tcPr>
          <w:p w:rsidR="00344298" w:rsidRPr="004F7449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00079">
              <w:rPr>
                <w:sz w:val="20"/>
                <w:szCs w:val="20"/>
              </w:rPr>
              <w:t xml:space="preserve">Примерно 12 </w:t>
            </w:r>
            <w:proofErr w:type="gramStart"/>
            <w:r w:rsidRPr="00600079">
              <w:rPr>
                <w:sz w:val="20"/>
                <w:szCs w:val="20"/>
              </w:rPr>
              <w:t>млн</w:t>
            </w:r>
            <w:proofErr w:type="gramEnd"/>
            <w:r w:rsidRPr="00600079">
              <w:rPr>
                <w:sz w:val="20"/>
                <w:szCs w:val="20"/>
              </w:rPr>
              <w:t xml:space="preserve"> пикселей (4.164 х 3.050</w:t>
            </w:r>
            <w:r>
              <w:rPr>
                <w:sz w:val="20"/>
                <w:szCs w:val="20"/>
              </w:rPr>
              <w:t>)</w:t>
            </w:r>
          </w:p>
        </w:tc>
      </w:tr>
      <w:tr w:rsidR="00344298" w:rsidTr="00D32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/>
            <w:tcBorders>
              <w:top w:val="single" w:sz="4" w:space="0" w:color="auto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8" w:type="pct"/>
            <w:tcBorders>
              <w:bottom w:val="nil"/>
            </w:tcBorders>
            <w:vAlign w:val="center"/>
          </w:tcPr>
          <w:p w:rsidR="00344298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600079">
              <w:rPr>
                <w:sz w:val="20"/>
                <w:szCs w:val="20"/>
              </w:rPr>
              <w:t>Число эффективных пикселей</w:t>
            </w:r>
          </w:p>
        </w:tc>
        <w:tc>
          <w:tcPr>
            <w:tcW w:w="1991" w:type="pct"/>
            <w:tcBorders>
              <w:bottom w:val="nil"/>
            </w:tcBorders>
            <w:vAlign w:val="center"/>
          </w:tcPr>
          <w:p w:rsidR="00344298" w:rsidRPr="004F7449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Примерно 12 </w:t>
            </w:r>
            <w:proofErr w:type="gramStart"/>
            <w:r>
              <w:rPr>
                <w:sz w:val="20"/>
                <w:szCs w:val="20"/>
              </w:rPr>
              <w:t>млн</w:t>
            </w:r>
            <w:proofErr w:type="gramEnd"/>
            <w:r>
              <w:rPr>
                <w:sz w:val="20"/>
                <w:szCs w:val="20"/>
              </w:rPr>
              <w:t xml:space="preserve"> пикселей (4.000 х 3.000)</w:t>
            </w:r>
          </w:p>
        </w:tc>
      </w:tr>
      <w:tr w:rsidR="00344298" w:rsidTr="00D32A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/>
            <w:tcBorders>
              <w:top w:val="single" w:sz="4" w:space="0" w:color="auto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8" w:type="pct"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Pr="00087C03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00079">
              <w:rPr>
                <w:sz w:val="20"/>
                <w:szCs w:val="20"/>
              </w:rPr>
              <w:t>Чувствительность камеры</w:t>
            </w:r>
          </w:p>
        </w:tc>
        <w:tc>
          <w:tcPr>
            <w:tcW w:w="1991" w:type="pct"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proofErr w:type="spellStart"/>
            <w:r>
              <w:rPr>
                <w:sz w:val="20"/>
                <w:szCs w:val="20"/>
              </w:rPr>
              <w:t>lS</w:t>
            </w:r>
            <w:proofErr w:type="gramStart"/>
            <w:r>
              <w:rPr>
                <w:sz w:val="20"/>
                <w:szCs w:val="20"/>
              </w:rPr>
              <w:t>О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от 100 до 400</w:t>
            </w:r>
          </w:p>
        </w:tc>
      </w:tr>
      <w:tr w:rsidR="00344298" w:rsidTr="00D32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 w:val="restart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>Объект</w:t>
            </w:r>
            <w:r w:rsidRPr="007A3AFD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</w:t>
            </w:r>
          </w:p>
        </w:tc>
        <w:tc>
          <w:tcPr>
            <w:tcW w:w="1988" w:type="pct"/>
            <w:tcBorders>
              <w:top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>Фокусное расстояние (в пересчете на 35 мм)</w:t>
            </w:r>
          </w:p>
        </w:tc>
        <w:tc>
          <w:tcPr>
            <w:tcW w:w="1991" w:type="pct"/>
            <w:tcBorders>
              <w:top w:val="single" w:sz="4" w:space="0" w:color="4F81BD" w:themeColor="accent1"/>
            </w:tcBorders>
            <w:vAlign w:val="center"/>
          </w:tcPr>
          <w:p w:rsidR="00344298" w:rsidRPr="000963EF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– 175 мм</w:t>
            </w:r>
          </w:p>
        </w:tc>
      </w:tr>
      <w:tr w:rsidR="00344298" w:rsidTr="00D32A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8" w:type="pct"/>
            <w:vAlign w:val="center"/>
          </w:tcPr>
          <w:p w:rsidR="00344298" w:rsidRPr="000963EF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диафрагма</w:t>
            </w:r>
          </w:p>
        </w:tc>
        <w:tc>
          <w:tcPr>
            <w:tcW w:w="1991" w:type="pct"/>
            <w:vAlign w:val="center"/>
          </w:tcPr>
          <w:p w:rsidR="00344298" w:rsidRPr="000963EF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 – 8,6</w:t>
            </w:r>
          </w:p>
        </w:tc>
      </w:tr>
      <w:tr w:rsidR="00344298" w:rsidTr="00D32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8" w:type="pct"/>
            <w:tcBorders>
              <w:bottom w:val="nil"/>
            </w:tcBorders>
            <w:vAlign w:val="center"/>
          </w:tcPr>
          <w:p w:rsidR="00344298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>Вид объектива с переменным фокусным расстоянием (</w:t>
            </w:r>
            <w:proofErr w:type="spellStart"/>
            <w:proofErr w:type="gramStart"/>
            <w:r>
              <w:rPr>
                <w:sz w:val="20"/>
                <w:szCs w:val="20"/>
              </w:rPr>
              <w:t>Z</w:t>
            </w:r>
            <w:proofErr w:type="gramEnd"/>
            <w:r>
              <w:rPr>
                <w:sz w:val="20"/>
                <w:szCs w:val="20"/>
              </w:rPr>
              <w:t>ооm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991" w:type="pct"/>
            <w:tcBorders>
              <w:bottom w:val="nil"/>
            </w:tcBorders>
            <w:vAlign w:val="center"/>
          </w:tcPr>
          <w:p w:rsidR="00344298" w:rsidRPr="000963EF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Оптический </w:t>
            </w:r>
            <w:proofErr w:type="spellStart"/>
            <w:proofErr w:type="gramStart"/>
            <w:r>
              <w:rPr>
                <w:sz w:val="20"/>
                <w:szCs w:val="20"/>
              </w:rPr>
              <w:t>Z</w:t>
            </w:r>
            <w:proofErr w:type="gramEnd"/>
            <w:r>
              <w:rPr>
                <w:sz w:val="20"/>
                <w:szCs w:val="20"/>
              </w:rPr>
              <w:t>ооm</w:t>
            </w:r>
            <w:proofErr w:type="spellEnd"/>
            <w:r>
              <w:rPr>
                <w:sz w:val="20"/>
                <w:szCs w:val="20"/>
              </w:rPr>
              <w:t xml:space="preserve"> и электронный </w:t>
            </w:r>
            <w:proofErr w:type="spellStart"/>
            <w:r>
              <w:rPr>
                <w:sz w:val="20"/>
                <w:szCs w:val="20"/>
              </w:rPr>
              <w:t>Zооm</w:t>
            </w:r>
            <w:proofErr w:type="spellEnd"/>
          </w:p>
        </w:tc>
      </w:tr>
      <w:tr w:rsidR="00344298" w:rsidTr="00D32A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8" w:type="pct"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>Фильтр нижних частот/инфракрасный заграждающий фильтр</w:t>
            </w:r>
          </w:p>
        </w:tc>
        <w:tc>
          <w:tcPr>
            <w:tcW w:w="1991" w:type="pct"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Фильтр нижних частот (405 – 664 </w:t>
            </w:r>
            <w:proofErr w:type="spellStart"/>
            <w:r>
              <w:rPr>
                <w:sz w:val="20"/>
                <w:szCs w:val="20"/>
              </w:rPr>
              <w:t>nm</w:t>
            </w:r>
            <w:proofErr w:type="spellEnd"/>
            <w:r>
              <w:rPr>
                <w:sz w:val="20"/>
                <w:szCs w:val="20"/>
              </w:rPr>
              <w:t>), защитное покрытие от зеркальности/ инфракрасный и ультрафиолетовый</w:t>
            </w:r>
          </w:p>
          <w:p w:rsidR="00344298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>заграждающий фильтр</w:t>
            </w:r>
          </w:p>
        </w:tc>
      </w:tr>
      <w:tr w:rsidR="00344298" w:rsidTr="00D32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 w:val="restart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</w:t>
            </w:r>
          </w:p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>фокус</w:t>
            </w:r>
          </w:p>
        </w:tc>
        <w:tc>
          <w:tcPr>
            <w:tcW w:w="1988" w:type="pct"/>
            <w:tcBorders>
              <w:top w:val="single" w:sz="4" w:space="0" w:color="4F81BD" w:themeColor="accent1"/>
            </w:tcBorders>
            <w:vAlign w:val="center"/>
          </w:tcPr>
          <w:p w:rsidR="00344298" w:rsidRPr="000963EF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</w:t>
            </w:r>
          </w:p>
        </w:tc>
        <w:tc>
          <w:tcPr>
            <w:tcW w:w="1991" w:type="pct"/>
            <w:tcBorders>
              <w:top w:val="single" w:sz="4" w:space="0" w:color="4F81BD" w:themeColor="accent1"/>
            </w:tcBorders>
            <w:vAlign w:val="center"/>
          </w:tcPr>
          <w:p w:rsidR="00344298" w:rsidRPr="000963EF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Контрастный автофокус</w:t>
            </w:r>
          </w:p>
        </w:tc>
      </w:tr>
      <w:tr w:rsidR="00344298" w:rsidTr="00D32A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8" w:type="pct"/>
            <w:vAlign w:val="center"/>
          </w:tcPr>
          <w:p w:rsidR="00344298" w:rsidRPr="000963EF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Диапазон А</w:t>
            </w:r>
            <w:proofErr w:type="gramStart"/>
            <w:r>
              <w:rPr>
                <w:sz w:val="20"/>
                <w:szCs w:val="20"/>
              </w:rPr>
              <w:t>F</w:t>
            </w:r>
            <w:proofErr w:type="gramEnd"/>
          </w:p>
        </w:tc>
        <w:tc>
          <w:tcPr>
            <w:tcW w:w="1991" w:type="pct"/>
            <w:vAlign w:val="center"/>
          </w:tcPr>
          <w:p w:rsidR="00344298" w:rsidRPr="000963EF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 вирированный/спот</w:t>
            </w:r>
          </w:p>
        </w:tc>
      </w:tr>
      <w:tr w:rsidR="00344298" w:rsidTr="00D32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8" w:type="pct"/>
            <w:tcBorders>
              <w:bottom w:val="nil"/>
            </w:tcBorders>
            <w:vAlign w:val="center"/>
          </w:tcPr>
          <w:p w:rsidR="00344298" w:rsidRPr="000963EF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Режим фокусирования</w:t>
            </w:r>
          </w:p>
        </w:tc>
        <w:tc>
          <w:tcPr>
            <w:tcW w:w="1991" w:type="pct"/>
            <w:tcBorders>
              <w:bottom w:val="nil"/>
            </w:tcBorders>
            <w:vAlign w:val="center"/>
          </w:tcPr>
          <w:p w:rsidR="00344298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>Автофокус (отдельное приведение в действие) и ручной фокус путем установки расстояния</w:t>
            </w:r>
          </w:p>
        </w:tc>
      </w:tr>
      <w:tr w:rsidR="00344298" w:rsidTr="00D32A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8" w:type="pct"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>А</w:t>
            </w:r>
            <w:proofErr w:type="gramStart"/>
            <w:r>
              <w:rPr>
                <w:sz w:val="20"/>
                <w:szCs w:val="20"/>
              </w:rPr>
              <w:t>F</w:t>
            </w:r>
            <w:proofErr w:type="gramEnd"/>
            <w:r>
              <w:rPr>
                <w:sz w:val="20"/>
                <w:szCs w:val="20"/>
              </w:rPr>
              <w:t xml:space="preserve"> ~ вспомогательный свет</w:t>
            </w:r>
          </w:p>
        </w:tc>
        <w:tc>
          <w:tcPr>
            <w:tcW w:w="1991" w:type="pct"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>4 белых жидкокристаллических кольцевых источника света</w:t>
            </w:r>
          </w:p>
        </w:tc>
      </w:tr>
      <w:tr w:rsidR="00344298" w:rsidTr="00D32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 w:val="restart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Автомат</w:t>
            </w:r>
          </w:p>
          <w:p w:rsidR="00344298" w:rsidRDefault="00344298" w:rsidP="00D32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>освещения</w:t>
            </w:r>
          </w:p>
        </w:tc>
        <w:tc>
          <w:tcPr>
            <w:tcW w:w="1988" w:type="pct"/>
            <w:tcBorders>
              <w:top w:val="single" w:sz="4" w:space="0" w:color="4F81BD" w:themeColor="accent1"/>
            </w:tcBorders>
            <w:vAlign w:val="center"/>
          </w:tcPr>
          <w:p w:rsidR="00344298" w:rsidRPr="000963EF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</w:t>
            </w:r>
          </w:p>
        </w:tc>
        <w:tc>
          <w:tcPr>
            <w:tcW w:w="1991" w:type="pct"/>
            <w:tcBorders>
              <w:top w:val="single" w:sz="4" w:space="0" w:color="4F81BD" w:themeColor="accent1"/>
            </w:tcBorders>
            <w:vAlign w:val="center"/>
          </w:tcPr>
          <w:p w:rsidR="00344298" w:rsidRPr="000963EF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Измерение через объектив/контроль экспозиции с помощью </w:t>
            </w:r>
            <w:proofErr w:type="spellStart"/>
            <w:r>
              <w:rPr>
                <w:sz w:val="20"/>
                <w:szCs w:val="20"/>
              </w:rPr>
              <w:t>FlashMatic</w:t>
            </w:r>
            <w:proofErr w:type="spellEnd"/>
          </w:p>
        </w:tc>
      </w:tr>
      <w:tr w:rsidR="00344298" w:rsidTr="00D32A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8" w:type="pct"/>
            <w:vAlign w:val="center"/>
          </w:tcPr>
          <w:p w:rsidR="00344298" w:rsidRPr="000963EF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Автоматический диапазон количества освещения</w:t>
            </w:r>
          </w:p>
        </w:tc>
        <w:tc>
          <w:tcPr>
            <w:tcW w:w="1991" w:type="pct"/>
            <w:vAlign w:val="center"/>
          </w:tcPr>
          <w:p w:rsidR="00344298" w:rsidRPr="000963EF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Средневирированный</w:t>
            </w:r>
            <w:proofErr w:type="spellEnd"/>
            <w:r>
              <w:rPr>
                <w:sz w:val="20"/>
                <w:szCs w:val="20"/>
              </w:rPr>
              <w:t>/спот/стандарт</w:t>
            </w:r>
          </w:p>
        </w:tc>
      </w:tr>
      <w:tr w:rsidR="00344298" w:rsidTr="00D32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8" w:type="pct"/>
            <w:tcBorders>
              <w:bottom w:val="nil"/>
            </w:tcBorders>
            <w:vAlign w:val="center"/>
          </w:tcPr>
          <w:p w:rsidR="00344298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>Приведение в действие</w:t>
            </w:r>
          </w:p>
        </w:tc>
        <w:tc>
          <w:tcPr>
            <w:tcW w:w="1991" w:type="pct"/>
            <w:tcBorders>
              <w:bottom w:val="nil"/>
            </w:tcBorders>
            <w:vAlign w:val="center"/>
          </w:tcPr>
          <w:p w:rsidR="00344298" w:rsidRPr="000963EF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Электронное и механическое приведение в действие</w:t>
            </w:r>
          </w:p>
        </w:tc>
      </w:tr>
      <w:tr w:rsidR="00344298" w:rsidTr="00D32A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8" w:type="pct"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>Экспозиция</w:t>
            </w:r>
          </w:p>
        </w:tc>
        <w:tc>
          <w:tcPr>
            <w:tcW w:w="1991" w:type="pct"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>1/15 до 1/1000, автоматическая смена</w:t>
            </w:r>
          </w:p>
        </w:tc>
      </w:tr>
      <w:tr w:rsidR="00344298" w:rsidTr="00D32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 w:val="restart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Сохранение</w:t>
            </w:r>
          </w:p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>данных</w:t>
            </w:r>
          </w:p>
        </w:tc>
        <w:tc>
          <w:tcPr>
            <w:tcW w:w="1988" w:type="pct"/>
            <w:tcBorders>
              <w:top w:val="single" w:sz="4" w:space="0" w:color="4F81BD" w:themeColor="accent1"/>
            </w:tcBorders>
            <w:vAlign w:val="center"/>
          </w:tcPr>
          <w:p w:rsidR="00344298" w:rsidRPr="000963EF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сохранения</w:t>
            </w:r>
          </w:p>
        </w:tc>
        <w:tc>
          <w:tcPr>
            <w:tcW w:w="1991" w:type="pct"/>
            <w:tcBorders>
              <w:top w:val="single" w:sz="4" w:space="0" w:color="4F81BD" w:themeColor="accent1"/>
            </w:tcBorders>
            <w:vAlign w:val="center"/>
          </w:tcPr>
          <w:p w:rsidR="00344298" w:rsidRPr="000963EF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SD</w:t>
            </w:r>
            <w:r w:rsidRPr="00471A95">
              <w:rPr>
                <w:sz w:val="20"/>
                <w:szCs w:val="20"/>
              </w:rPr>
              <w:t>-/</w:t>
            </w:r>
            <w:r>
              <w:rPr>
                <w:sz w:val="20"/>
                <w:szCs w:val="20"/>
              </w:rPr>
              <w:t xml:space="preserve">карта </w:t>
            </w:r>
            <w:r>
              <w:rPr>
                <w:sz w:val="20"/>
                <w:szCs w:val="20"/>
                <w:lang w:val="en-US"/>
              </w:rPr>
              <w:t>SDHC</w:t>
            </w:r>
            <w:r>
              <w:rPr>
                <w:sz w:val="20"/>
                <w:szCs w:val="20"/>
              </w:rPr>
              <w:t xml:space="preserve"> (максимально 32 GB)</w:t>
            </w:r>
          </w:p>
        </w:tc>
      </w:tr>
      <w:tr w:rsidR="00344298" w:rsidTr="00D32A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8" w:type="pct"/>
            <w:vAlign w:val="center"/>
          </w:tcPr>
          <w:p w:rsidR="00344298" w:rsidRPr="000963EF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Формат снимка</w:t>
            </w:r>
          </w:p>
        </w:tc>
        <w:tc>
          <w:tcPr>
            <w:tcW w:w="1991" w:type="pct"/>
            <w:vAlign w:val="center"/>
          </w:tcPr>
          <w:p w:rsidR="00344298" w:rsidRPr="000963EF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JPEG</w:t>
            </w:r>
          </w:p>
        </w:tc>
      </w:tr>
      <w:tr w:rsidR="00344298" w:rsidTr="00D32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8" w:type="pct"/>
            <w:vAlign w:val="center"/>
          </w:tcPr>
          <w:p w:rsidR="00344298" w:rsidRPr="000963EF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Формат сохранения карты SD</w:t>
            </w:r>
          </w:p>
        </w:tc>
        <w:tc>
          <w:tcPr>
            <w:tcW w:w="1991" w:type="pct"/>
            <w:vAlign w:val="center"/>
          </w:tcPr>
          <w:p w:rsidR="00344298" w:rsidRPr="000963EF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DCF (</w:t>
            </w:r>
            <w:r>
              <w:rPr>
                <w:sz w:val="20"/>
                <w:szCs w:val="20"/>
              </w:rPr>
              <w:t>стандарт</w:t>
            </w:r>
            <w:r w:rsidRPr="00471A95"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дата</w:t>
            </w:r>
            <w:r w:rsidRPr="00471A95">
              <w:rPr>
                <w:sz w:val="20"/>
                <w:szCs w:val="20"/>
                <w:lang w:val="en-US"/>
              </w:rPr>
              <w:t>)</w:t>
            </w:r>
          </w:p>
        </w:tc>
      </w:tr>
      <w:tr w:rsidR="00344298" w:rsidTr="00D32A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8" w:type="pct"/>
            <w:vAlign w:val="center"/>
          </w:tcPr>
          <w:p w:rsidR="00344298" w:rsidRPr="000963EF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 снимка</w:t>
            </w:r>
          </w:p>
        </w:tc>
        <w:tc>
          <w:tcPr>
            <w:tcW w:w="1991" w:type="pct"/>
            <w:vAlign w:val="center"/>
          </w:tcPr>
          <w:p w:rsidR="00344298" w:rsidRPr="00344298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2022A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М</w:t>
            </w:r>
            <w:r w:rsidRPr="0012022A">
              <w:rPr>
                <w:sz w:val="20"/>
                <w:szCs w:val="20"/>
              </w:rPr>
              <w:t>/ 10</w:t>
            </w:r>
            <w:r>
              <w:rPr>
                <w:sz w:val="20"/>
                <w:szCs w:val="20"/>
              </w:rPr>
              <w:t>М</w:t>
            </w:r>
            <w:r w:rsidRPr="0012022A">
              <w:rPr>
                <w:sz w:val="20"/>
                <w:szCs w:val="20"/>
              </w:rPr>
              <w:t>/ 8</w:t>
            </w:r>
            <w:r>
              <w:rPr>
                <w:sz w:val="20"/>
                <w:szCs w:val="20"/>
              </w:rPr>
              <w:t>М</w:t>
            </w:r>
            <w:r w:rsidRPr="0012022A">
              <w:rPr>
                <w:sz w:val="20"/>
                <w:szCs w:val="20"/>
              </w:rPr>
              <w:t>/ 7</w:t>
            </w:r>
            <w:r>
              <w:rPr>
                <w:sz w:val="20"/>
                <w:szCs w:val="20"/>
              </w:rPr>
              <w:t>М</w:t>
            </w:r>
            <w:r w:rsidRPr="0012022A">
              <w:rPr>
                <w:sz w:val="20"/>
                <w:szCs w:val="20"/>
              </w:rPr>
              <w:t>/ 5</w:t>
            </w:r>
            <w:r>
              <w:rPr>
                <w:sz w:val="20"/>
                <w:szCs w:val="20"/>
              </w:rPr>
              <w:t>М</w:t>
            </w:r>
            <w:r w:rsidRPr="0012022A">
              <w:rPr>
                <w:sz w:val="20"/>
                <w:szCs w:val="20"/>
              </w:rPr>
              <w:t>/ 4</w:t>
            </w:r>
            <w:r>
              <w:rPr>
                <w:sz w:val="20"/>
                <w:szCs w:val="20"/>
              </w:rPr>
              <w:t>М</w:t>
            </w:r>
            <w:r w:rsidRPr="0012022A">
              <w:rPr>
                <w:sz w:val="20"/>
                <w:szCs w:val="20"/>
              </w:rPr>
              <w:t>/ 3</w:t>
            </w:r>
            <w:r>
              <w:rPr>
                <w:sz w:val="20"/>
                <w:szCs w:val="20"/>
              </w:rPr>
              <w:t>М</w:t>
            </w:r>
            <w:r w:rsidRPr="0012022A">
              <w:rPr>
                <w:sz w:val="20"/>
                <w:szCs w:val="20"/>
              </w:rPr>
              <w:t>/ 2</w:t>
            </w:r>
            <w:r>
              <w:rPr>
                <w:sz w:val="20"/>
                <w:szCs w:val="20"/>
              </w:rPr>
              <w:t>М</w:t>
            </w:r>
            <w:r w:rsidRPr="0012022A">
              <w:rPr>
                <w:sz w:val="20"/>
                <w:szCs w:val="20"/>
              </w:rPr>
              <w:t xml:space="preserve">/ </w:t>
            </w:r>
            <w:r w:rsidRPr="00471A95">
              <w:rPr>
                <w:sz w:val="20"/>
                <w:szCs w:val="20"/>
                <w:lang w:val="en-US"/>
              </w:rPr>
              <w:t>VGA</w:t>
            </w:r>
          </w:p>
        </w:tc>
      </w:tr>
      <w:tr w:rsidR="00344298" w:rsidTr="00D32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8" w:type="pct"/>
            <w:vAlign w:val="center"/>
          </w:tcPr>
          <w:p w:rsidR="00344298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>Качество снимка</w:t>
            </w:r>
          </w:p>
        </w:tc>
        <w:tc>
          <w:tcPr>
            <w:tcW w:w="1991" w:type="pct"/>
            <w:vAlign w:val="center"/>
          </w:tcPr>
          <w:p w:rsidR="00344298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proofErr w:type="spellStart"/>
            <w:r>
              <w:rPr>
                <w:sz w:val="20"/>
                <w:szCs w:val="20"/>
              </w:rPr>
              <w:t>Экстрачеткие</w:t>
            </w:r>
            <w:proofErr w:type="spellEnd"/>
            <w:r>
              <w:rPr>
                <w:sz w:val="20"/>
                <w:szCs w:val="20"/>
              </w:rPr>
              <w:t>/ четкие/ стандартные</w:t>
            </w:r>
          </w:p>
        </w:tc>
      </w:tr>
      <w:tr w:rsidR="00344298" w:rsidTr="00D32A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8" w:type="pct"/>
            <w:tcBorders>
              <w:bottom w:val="nil"/>
            </w:tcBorders>
            <w:vAlign w:val="center"/>
          </w:tcPr>
          <w:p w:rsidR="00344298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 xml:space="preserve">Цифровой </w:t>
            </w:r>
            <w:proofErr w:type="spellStart"/>
            <w:proofErr w:type="gramStart"/>
            <w:r>
              <w:rPr>
                <w:sz w:val="20"/>
                <w:szCs w:val="20"/>
              </w:rPr>
              <w:t>Z</w:t>
            </w:r>
            <w:proofErr w:type="gramEnd"/>
            <w:r>
              <w:rPr>
                <w:sz w:val="20"/>
                <w:szCs w:val="20"/>
              </w:rPr>
              <w:t>ооm</w:t>
            </w:r>
            <w:proofErr w:type="spellEnd"/>
          </w:p>
        </w:tc>
        <w:tc>
          <w:tcPr>
            <w:tcW w:w="1991" w:type="pct"/>
            <w:tcBorders>
              <w:bottom w:val="nil"/>
            </w:tcBorders>
            <w:vAlign w:val="center"/>
          </w:tcPr>
          <w:p w:rsidR="00344298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>От 1,05 кратного [1/0/95] до 2 кратного[1/0,5] за 10 этапов</w:t>
            </w:r>
          </w:p>
        </w:tc>
      </w:tr>
      <w:tr w:rsidR="00344298" w:rsidTr="00D32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8" w:type="pct"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 xml:space="preserve">Данные </w:t>
            </w:r>
            <w:proofErr w:type="spellStart"/>
            <w:r>
              <w:rPr>
                <w:sz w:val="20"/>
                <w:szCs w:val="20"/>
              </w:rPr>
              <w:t>метаснимков</w:t>
            </w:r>
            <w:proofErr w:type="spellEnd"/>
          </w:p>
        </w:tc>
        <w:tc>
          <w:tcPr>
            <w:tcW w:w="1991" w:type="pct"/>
            <w:tcBorders>
              <w:top w:val="nil"/>
              <w:bottom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>Дата + условия фотографирования + информация о пациенте</w:t>
            </w:r>
          </w:p>
        </w:tc>
      </w:tr>
      <w:tr w:rsidR="00344298" w:rsidTr="00D32A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 w:val="restart"/>
            <w:tcBorders>
              <w:top w:val="single" w:sz="4" w:space="0" w:color="4F81BD" w:themeColor="accent1"/>
            </w:tcBorders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>Камера</w:t>
            </w:r>
          </w:p>
        </w:tc>
        <w:tc>
          <w:tcPr>
            <w:tcW w:w="1988" w:type="pct"/>
            <w:tcBorders>
              <w:top w:val="single" w:sz="4" w:space="0" w:color="4F81BD" w:themeColor="accent1"/>
            </w:tcBorders>
            <w:vAlign w:val="center"/>
          </w:tcPr>
          <w:p w:rsidR="00344298" w:rsidRPr="000963EF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Питание</w:t>
            </w:r>
          </w:p>
        </w:tc>
        <w:tc>
          <w:tcPr>
            <w:tcW w:w="1991" w:type="pct"/>
            <w:tcBorders>
              <w:top w:val="single" w:sz="4" w:space="0" w:color="4F81BD" w:themeColor="accent1"/>
            </w:tcBorders>
            <w:vAlign w:val="center"/>
          </w:tcPr>
          <w:p w:rsidR="00344298" w:rsidRPr="000963EF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алкалиновых батарейки АА подлежащих зарядке </w:t>
            </w:r>
            <w:proofErr w:type="spellStart"/>
            <w:r>
              <w:rPr>
                <w:sz w:val="20"/>
                <w:szCs w:val="20"/>
              </w:rPr>
              <w:t>никеливо</w:t>
            </w:r>
            <w:proofErr w:type="spellEnd"/>
            <w:r>
              <w:rPr>
                <w:sz w:val="20"/>
                <w:szCs w:val="20"/>
              </w:rPr>
              <w:t>-металлогидридных аккумулятора</w:t>
            </w:r>
          </w:p>
        </w:tc>
      </w:tr>
      <w:tr w:rsidR="00344298" w:rsidTr="00D32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/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8" w:type="pct"/>
            <w:vAlign w:val="center"/>
          </w:tcPr>
          <w:p w:rsidR="00344298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>Функция экономии энергии</w:t>
            </w:r>
          </w:p>
        </w:tc>
        <w:tc>
          <w:tcPr>
            <w:tcW w:w="1991" w:type="pct"/>
            <w:vAlign w:val="center"/>
          </w:tcPr>
          <w:p w:rsidR="00344298" w:rsidRPr="000963EF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 2/ 3/ 5 мин.</w:t>
            </w:r>
          </w:p>
        </w:tc>
      </w:tr>
      <w:tr w:rsidR="00344298" w:rsidTr="00D32A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/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8" w:type="pct"/>
            <w:vAlign w:val="center"/>
          </w:tcPr>
          <w:p w:rsidR="00344298" w:rsidRPr="0092025A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Габариты</w:t>
            </w:r>
          </w:p>
        </w:tc>
        <w:tc>
          <w:tcPr>
            <w:tcW w:w="1991" w:type="pct"/>
            <w:vAlign w:val="center"/>
          </w:tcPr>
          <w:p w:rsidR="00344298" w:rsidRPr="000963EF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 мм Х 99 мм Х 82 мм (без принадлежностей)</w:t>
            </w:r>
          </w:p>
        </w:tc>
      </w:tr>
      <w:tr w:rsidR="00344298" w:rsidTr="00D32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/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8" w:type="pct"/>
            <w:vAlign w:val="center"/>
          </w:tcPr>
          <w:p w:rsidR="00344298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Вес</w:t>
            </w:r>
          </w:p>
        </w:tc>
        <w:tc>
          <w:tcPr>
            <w:tcW w:w="1991" w:type="pct"/>
            <w:vAlign w:val="center"/>
          </w:tcPr>
          <w:p w:rsidR="00344298" w:rsidRPr="000963EF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750 </w:t>
            </w:r>
            <w:proofErr w:type="spellStart"/>
            <w:r>
              <w:rPr>
                <w:sz w:val="20"/>
                <w:szCs w:val="20"/>
              </w:rPr>
              <w:t>гр</w:t>
            </w:r>
            <w:proofErr w:type="spellEnd"/>
          </w:p>
        </w:tc>
      </w:tr>
      <w:tr w:rsidR="00344298" w:rsidTr="00D32A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/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8" w:type="pct"/>
            <w:vAlign w:val="center"/>
          </w:tcPr>
          <w:p w:rsidR="00344298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Водонепроницаемость</w:t>
            </w:r>
          </w:p>
        </w:tc>
        <w:tc>
          <w:tcPr>
            <w:tcW w:w="1991" w:type="pct"/>
            <w:vAlign w:val="center"/>
          </w:tcPr>
          <w:p w:rsidR="00344298" w:rsidRPr="000963EF" w:rsidRDefault="00344298" w:rsidP="00D32A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lРх4</w:t>
            </w:r>
          </w:p>
        </w:tc>
      </w:tr>
      <w:tr w:rsidR="00344298" w:rsidTr="00D32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Merge/>
            <w:vAlign w:val="center"/>
          </w:tcPr>
          <w:p w:rsidR="00344298" w:rsidRDefault="00344298" w:rsidP="00D32A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8" w:type="pct"/>
            <w:vAlign w:val="center"/>
          </w:tcPr>
          <w:p w:rsidR="00344298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Устойчивость к химикалиям</w:t>
            </w:r>
          </w:p>
        </w:tc>
        <w:tc>
          <w:tcPr>
            <w:tcW w:w="1991" w:type="pct"/>
            <w:vAlign w:val="center"/>
          </w:tcPr>
          <w:p w:rsidR="00344298" w:rsidRDefault="00344298" w:rsidP="00D32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>Дезинфекция с этанолом</w:t>
            </w:r>
          </w:p>
        </w:tc>
      </w:tr>
    </w:tbl>
    <w:p w:rsidR="005B200E" w:rsidRPr="005B200E" w:rsidRDefault="005B200E" w:rsidP="005B200E"/>
    <w:sectPr w:rsidR="005B200E" w:rsidRPr="005B2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00E"/>
    <w:rsid w:val="00194557"/>
    <w:rsid w:val="00312DBB"/>
    <w:rsid w:val="00344298"/>
    <w:rsid w:val="005B200E"/>
    <w:rsid w:val="0086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0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00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B200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-12">
    <w:name w:val="Светлая заливка - Акцент 12"/>
    <w:basedOn w:val="a1"/>
    <w:uiPriority w:val="60"/>
    <w:rsid w:val="0034429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 w:val="0"/>
        <w:bCs/>
      </w:rPr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nil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 w:val="0"/>
        <w:bCs/>
      </w:rPr>
      <w:tblPr/>
      <w:tcPr>
        <w:shd w:val="clear" w:color="auto" w:fill="FFFFFF" w:themeFill="background1"/>
      </w:tcPr>
    </w:tblStylePr>
    <w:tblStylePr w:type="lastCol">
      <w:rPr>
        <w:b w:val="0"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0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00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B200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-12">
    <w:name w:val="Светлая заливка - Акцент 12"/>
    <w:basedOn w:val="a1"/>
    <w:uiPriority w:val="60"/>
    <w:rsid w:val="0034429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 w:val="0"/>
        <w:bCs/>
      </w:rPr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nil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 w:val="0"/>
        <w:bCs/>
      </w:rPr>
      <w:tblPr/>
      <w:tcPr>
        <w:shd w:val="clear" w:color="auto" w:fill="FFFFFF" w:themeFill="background1"/>
      </w:tcPr>
    </w:tblStylePr>
    <w:tblStylePr w:type="lastCol">
      <w:rPr>
        <w:b w:val="0"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1084</Words>
  <Characters>6184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poli</Company>
  <LinksUpToDate>false</LinksUpToDate>
  <CharactersWithSpaces>7254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2016-04-26T08:53:00Z</dcterms:created>
  <dcterms:modified xsi:type="dcterms:W3CDTF">2016-04-26T08:53:00Z</dcterms:modified>
</cp:coreProperties>
</file>